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DCB" w:rsidRDefault="007051BF">
      <w:r>
        <w:rPr>
          <w:noProof/>
        </w:rPr>
        <mc:AlternateContent>
          <mc:Choice Requires="wpg">
            <w:drawing>
              <wp:anchor distT="0" distB="0" distL="114300" distR="114300" simplePos="0" relativeHeight="251661312" behindDoc="0" locked="0" layoutInCell="0" allowOverlap="1" wp14:anchorId="33411149" wp14:editId="6240D976">
                <wp:simplePos x="0" y="0"/>
                <wp:positionH relativeFrom="page">
                  <wp:posOffset>49427</wp:posOffset>
                </wp:positionH>
                <wp:positionV relativeFrom="margin">
                  <wp:posOffset>-420130</wp:posOffset>
                </wp:positionV>
                <wp:extent cx="7771765" cy="102494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10249415"/>
                          <a:chOff x="0" y="1440"/>
                          <a:chExt cx="12239" cy="12960"/>
                        </a:xfrm>
                      </wpg:grpSpPr>
                      <wpg:grpSp>
                        <wpg:cNvPr id="2" name="Group 3"/>
                        <wpg:cNvGrpSpPr>
                          <a:grpSpLocks/>
                        </wpg:cNvGrpSpPr>
                        <wpg:grpSpPr bwMode="auto">
                          <a:xfrm>
                            <a:off x="0" y="9661"/>
                            <a:ext cx="12239" cy="4739"/>
                            <a:chOff x="-6" y="3399"/>
                            <a:chExt cx="12197" cy="4253"/>
                          </a:xfrm>
                        </wpg:grpSpPr>
                        <wpg:grpSp>
                          <wpg:cNvPr id="3" name="Group 4"/>
                          <wpg:cNvGrpSpPr>
                            <a:grpSpLocks/>
                          </wpg:cNvGrpSpPr>
                          <wpg:grpSpPr bwMode="auto">
                            <a:xfrm>
                              <a:off x="-6" y="3717"/>
                              <a:ext cx="12189" cy="3550"/>
                              <a:chOff x="18" y="7468"/>
                              <a:chExt cx="12189" cy="3550"/>
                            </a:xfrm>
                          </wpg:grpSpPr>
                          <wps:wsp>
                            <wps:cNvPr id="4"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txbxContent>
                          </wps:txbx>
                          <wps:bodyPr rot="0" vert="horz" wrap="square" lIns="91440" tIns="45720" rIns="91440" bIns="45720" anchor="t" anchorCtr="0" upright="1">
                            <a:noAutofit/>
                          </wps:bodyPr>
                        </wps:wsp>
                        <wps:wsp>
                          <wps:cNvPr id="12"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Rectangle 14"/>
                        <wps:cNvSpPr>
                          <a:spLocks noChangeArrowheads="1"/>
                        </wps:cNvSpPr>
                        <wps:spPr bwMode="auto">
                          <a:xfrm>
                            <a:off x="1800" y="1440"/>
                            <a:ext cx="863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1BF" w:rsidRDefault="007051BF" w:rsidP="007051BF">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14" name="Rectangle 15"/>
                        <wps:cNvSpPr>
                          <a:spLocks noChangeArrowheads="1"/>
                        </wps:cNvSpPr>
                        <wps:spPr bwMode="auto">
                          <a:xfrm>
                            <a:off x="6494" y="11160"/>
                            <a:ext cx="4998" cy="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1BF" w:rsidRDefault="006E16AD" w:rsidP="007051BF">
                              <w:pPr>
                                <w:jc w:val="right"/>
                                <w:rPr>
                                  <w:sz w:val="96"/>
                                  <w:szCs w:val="96"/>
                                </w:rPr>
                              </w:pPr>
                              <w:r>
                                <w:rPr>
                                  <w:sz w:val="96"/>
                                  <w:szCs w:val="96"/>
                                </w:rPr>
                                <w:t>07/01</w:t>
                              </w:r>
                              <w:r w:rsidR="007051BF">
                                <w:rPr>
                                  <w:sz w:val="96"/>
                                  <w:szCs w:val="96"/>
                                </w:rPr>
                                <w:t>/2015</w:t>
                              </w:r>
                            </w:p>
                          </w:txbxContent>
                        </wps:txbx>
                        <wps:bodyPr rot="0" vert="horz" wrap="square" lIns="91440" tIns="45720" rIns="91440" bIns="45720" anchor="t" anchorCtr="0" upright="1">
                          <a:noAutofit/>
                        </wps:bodyPr>
                      </wps:wsp>
                      <wps:wsp>
                        <wps:cNvPr id="15"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4546A" w:themeColor="text2"/>
                                  <w:sz w:val="72"/>
                                  <w:szCs w:val="72"/>
                                </w:rPr>
                                <w:alias w:val="Title"/>
                                <w:id w:val="-1163775981"/>
                                <w:placeholder>
                                  <w:docPart w:val="A2DC1B76A0B243D1962CA2A117C5BECD"/>
                                </w:placeholder>
                                <w:dataBinding w:prefixMappings="xmlns:ns0='http://schemas.openxmlformats.org/package/2006/metadata/core-properties' xmlns:ns1='http://purl.org/dc/elements/1.1/'" w:xpath="/ns0:coreProperties[1]/ns1:title[1]" w:storeItemID="{6C3C8BC8-F283-45AE-878A-BAB7291924A1}"/>
                                <w:text/>
                              </w:sdtPr>
                              <w:sdtEndPr/>
                              <w:sdtContent>
                                <w:p w:rsidR="007051BF" w:rsidRDefault="007051BF" w:rsidP="007051BF">
                                  <w:pPr>
                                    <w:spacing w:after="0"/>
                                    <w:rPr>
                                      <w:b/>
                                      <w:bCs/>
                                      <w:color w:val="44546A" w:themeColor="text2"/>
                                      <w:sz w:val="72"/>
                                      <w:szCs w:val="72"/>
                                    </w:rPr>
                                  </w:pPr>
                                  <w:r>
                                    <w:rPr>
                                      <w:b/>
                                      <w:bCs/>
                                      <w:color w:val="44546A" w:themeColor="text2"/>
                                      <w:sz w:val="72"/>
                                      <w:szCs w:val="72"/>
                                    </w:rPr>
                                    <w:t>Advance Instruction Guide</w:t>
                                  </w:r>
                                </w:p>
                              </w:sdtContent>
                            </w:sdt>
                            <w:sdt>
                              <w:sdtPr>
                                <w:rPr>
                                  <w:b/>
                                  <w:bCs/>
                                  <w:color w:val="5B9BD5" w:themeColor="accent1"/>
                                  <w:sz w:val="40"/>
                                  <w:szCs w:val="40"/>
                                </w:rPr>
                                <w:alias w:val="Subtitle"/>
                                <w:id w:val="-1906748133"/>
                                <w:showingPlcHdr/>
                                <w:dataBinding w:prefixMappings="xmlns:ns0='http://schemas.openxmlformats.org/package/2006/metadata/core-properties' xmlns:ns1='http://purl.org/dc/elements/1.1/'" w:xpath="/ns0:coreProperties[1]/ns1:subject[1]" w:storeItemID="{6C3C8BC8-F283-45AE-878A-BAB7291924A1}"/>
                                <w:text/>
                              </w:sdtPr>
                              <w:sdtEndPr/>
                              <w:sdtContent>
                                <w:p w:rsidR="007051BF" w:rsidRDefault="007051BF" w:rsidP="007051BF">
                                  <w:pPr>
                                    <w:rPr>
                                      <w:b/>
                                      <w:bCs/>
                                      <w:color w:val="5B9BD5" w:themeColor="accent1"/>
                                      <w:sz w:val="40"/>
                                      <w:szCs w:val="40"/>
                                    </w:rPr>
                                  </w:pPr>
                                  <w:r>
                                    <w:rPr>
                                      <w:b/>
                                      <w:bCs/>
                                      <w:color w:val="5B9BD5" w:themeColor="accent1"/>
                                      <w:sz w:val="40"/>
                                      <w:szCs w:val="40"/>
                                    </w:rPr>
                                    <w:t xml:space="preserve">     </w:t>
                                  </w:r>
                                </w:p>
                              </w:sdtContent>
                            </w:sdt>
                            <w:p w:rsidR="007051BF" w:rsidRDefault="007051BF" w:rsidP="007051BF">
                              <w:pPr>
                                <w:rPr>
                                  <w:b/>
                                  <w:bCs/>
                                  <w:color w:val="808080" w:themeColor="text1" w:themeTint="7F"/>
                                  <w:sz w:val="32"/>
                                  <w:szCs w:val="32"/>
                                </w:rPr>
                              </w:pPr>
                              <w:r>
                                <w:rPr>
                                  <w:b/>
                                  <w:bCs/>
                                  <w:color w:val="808080" w:themeColor="text1" w:themeTint="7F"/>
                                  <w:sz w:val="32"/>
                                  <w:szCs w:val="32"/>
                                </w:rPr>
                                <w:t>Office of Travel Services</w:t>
                              </w:r>
                            </w:p>
                            <w:p w:rsidR="007051BF" w:rsidRDefault="007051BF" w:rsidP="007051BF"/>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33411149" id="Group 1" o:spid="_x0000_s1026" style="position:absolute;margin-left:3.9pt;margin-top:-33.1pt;width:611.95pt;height:807.05pt;z-index:251661312;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K9cMA&#10;AADaAAAADwAAAGRycy9kb3ducmV2LnhtbESPT2vCQBTE74LfYXlCb7qxFKnRVYLQ1t5M/APeHtln&#10;Es2+Ddk1pt++Wyh4HGbmN8xy3ZtadNS6yrKC6SQCQZxbXXGh4LD/GL+DcB5ZY22ZFPyQg/VqOFhi&#10;rO2DU+oyX4gAYRejgtL7JpbS5SUZdBPbEAfvYluDPsi2kLrFR4CbWr5G0UwarDgslNjQpqT8lt2N&#10;gjTqj7vZ55e+nnLXzZPdOUuTb6VeRn2yAOGp98/wf3urFbzB35V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5K9cMAAADaAAAADwAAAAAAAAAAAAAAAACYAgAAZHJzL2Rv&#10;d25yZXYueG1sUEsFBgAAAAAEAAQA9QAAAIgDAAAAAA==&#10;" path="m,l17,2863,7132,2578r,-2378l,xe" fillcolor="#adccea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fIcQA&#10;AADaAAAADwAAAGRycy9kb3ducmV2LnhtbESPT2vCQBTE74V+h+UVvNVNFYuk2YQiCqEnq0Lp7ZF9&#10;+VOzb0N2TVI/fVcQehxm5jdMkk2mFQP1rrGs4GUegSAurG64UnA67p7XIJxH1thaJgW/5CBLHx8S&#10;jLUd+ZOGg69EgLCLUUHtfRdL6YqaDLq57YiDV9reoA+yr6TucQxw08pFFL1Kgw2HhRo72tRUnA8X&#10;o+Dne4k8uc3Hcnvdj3hZnfLy66zU7Gl6fwPhafL/4Xs71wpWcLsSb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HyHEAAAA2gAAAA8AAAAAAAAAAAAAAAAAmAIAAGRycy9k&#10;b3ducmV2LnhtbFBLBQYAAAAABAAEAPUAAACJAwAAAAA=&#10;" path="m,569l,2930r3466,620l3466,,,569xe" fillcolor="#d6e6f4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CecEA&#10;AADaAAAADwAAAGRycy9kb3ducmV2LnhtbESPT4vCMBTE78J+h/AEb5r6l6VrFBEW9moV9/ps3rbB&#10;5qXbxFr99EYQPA4z8xtmue5sJVpqvHGsYDxKQBDnThsuFBz238NPED4ga6wck4IbeVivPnpLTLW7&#10;8o7aLBQiQtinqKAMoU6l9HlJFv3I1cTR+3ONxRBlU0jd4DXCbSUnSbKQFg3HhRJr2paUn7OLVUCb&#10;6f1/nv2eTmNzPOb1YWJmrVVq0O82XyACdeEdfrV/tIIFPK/EG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wnnBAAAA2gAAAA8AAAAAAAAAAAAAAAAAmAIAAGRycy9kb3du&#10;cmV2LnhtbFBLBQYAAAAABAAEAPUAAACGAwAAAAA=&#10;" path="m,l,3550,1591,2746r,-2009l,xe" fillcolor="#adccea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fysQA&#10;AADaAAAADwAAAGRycy9kb3ducmV2LnhtbESPzW7CMBCE75V4B2uRuBWHItEqxSAoAtojPxIct/E2&#10;SYnXwTYk7dPjSkg9jmbmG8142ppKXMn50rKCQT8BQZxZXXKuYL9bPr6A8AFZY2WZFPyQh+mk8zDG&#10;VNuGN3TdhlxECPsUFRQh1KmUPivIoO/bmjh6X9YZDFG6XGqHTYSbSj4lyUgaLDkuFFjTW0HZaXsx&#10;Cj4Wn2se/g5W8+9zPl+4xh6G1VGpXredvYII1Ib/8L39rhU8w9+Ve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X8rEAAAA2gAAAA8AAAAAAAAAAAAAAAAAmAIAAGRycy9k&#10;b3ducmV2LnhtbFBLBQYAAAAABAAEAPUAAACJAw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jt8AA&#10;AADaAAAADwAAAGRycy9kb3ducmV2LnhtbERPz2vCMBS+D/Y/hCd4kZmuhzE7o0hZYbLTWsHro3m2&#10;wealNLGt/705CDt+fL+3+9l2YqTBG8cK3tcJCOLaacONglNVvH2C8AFZY+eYFNzJw373+rLFTLuJ&#10;/2gsQyNiCPsMFbQh9JmUvm7Jol+7njhyFzdYDBEOjdQDTjHcdjJNkg9p0XBsaLGnvKX6Wt6sgtmE&#10;rjxu0sK48+q7Oher/Pd+U2q5mA9fIALN4V/8dP9oBXFrvBJv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Jjt8AAAADaAAAADwAAAAAAAAAAAAAAAACYAgAAZHJzL2Rvd25y&#10;ZXYueG1sUEsFBgAAAAAEAAQA9QAAAIUDA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PMIA&#10;AADaAAAADwAAAGRycy9kb3ducmV2LnhtbESPQYvCMBSE78L+h/AWvGm6CuJ2m4qI4p4EXcHro3m2&#10;pc1LbaLW/vqNIHgcZuYbJll0phY3al1pWcHXOAJBnFldcq7g+LcZzUE4j6yxtkwKHuRgkX4MEoy1&#10;vfOebgefiwBhF6OCwvsmltJlBRl0Y9sQB+9sW4M+yDaXusV7gJtaTqJoJg2WHBYKbGhVUFYdrkZB&#10;f7K7s2z6fnrqN9X6cqmW++1RqeFnt/wB4anz7/Cr/asVfMPzSr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j48wgAAANoAAAAPAAAAAAAAAAAAAAAAAJgCAABkcnMvZG93&#10;bnJldi54bWxQSwUGAAAAAAQABAD1AAAAhwM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6AMQA&#10;AADbAAAADwAAAGRycy9kb3ducmV2LnhtbESPQWvDMAyF74P9B6NBL2V12rGxZnVLWygMeloa2FXE&#10;ahIWy8F20vTfT4fBbhLv6b1Pm93kOjVSiK1nA8tFBoq48rbl2kB5OT2/g4oJ2WLnmQzcKcJu+/iw&#10;wdz6G3/RWKRaSQjHHA00KfW51rFqyGFc+J5YtKsPDpOsodY24E3CXadXWfamHbYsDQ32dGyo+ikG&#10;Z6BY4zS8ZvuxOFA5zL/n59X5JRgze5r2H6ASTenf/Hf9aQVf6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ugDEAAAA2wAAAA8AAAAAAAAAAAAAAAAAmAIAAGRycy9k&#10;b3ducmV2LnhtbFBLBQYAAAAABAAEAPUAAACJAwAAAAA=&#10;" path="m,921l2060,r16,3851l,2981,,921xe" fillcolor="#d6e6f4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WEsAA&#10;AADbAAAADwAAAGRycy9kb3ducmV2LnhtbERPzWrCQBC+F3yHZYReim4iJWh0DaVUyDXWBxizYxLM&#10;zsbdbZK+fbdQ6G0+vt85FLPpxUjOd5YVpOsEBHFtdceNgsvnabUF4QOyxt4yKfgmD8Vx8XTAXNuJ&#10;KxrPoRExhH2OCtoQhlxKX7dk0K/tQBy5m3UGQ4SukdrhFMNNLzdJkkmDHceGFgd6b6m+n7+Mgvn6&#10;4qvb/dWVduTwGHdp9pH1Sj0v57c9iEBz+Bf/uUsd56fw+0s8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oWEsAAAADbAAAADwAAAAAAAAAAAAAAAACYAgAAZHJzL2Rvd25y&#10;ZXYueG1sUEsFBgAAAAAEAAQA9QAAAIUDAAAAAA==&#10;" adj="-11796480,,5400" path="m,l17,3835,6011,2629r,-1390l,xe" fillcolor="#adccea [1620]" stroked="f">
                    <v:fill opacity="46003f"/>
                    <v:stroke joinstyle="round"/>
                    <v:formulas/>
                    <v:path arrowok="t" o:connecttype="custom" o:connectlocs="0,0;17,3835;6011,2629;6011,1239;0,0" o:connectangles="0,0,0,0,0" textboxrect="0,0,6011,3835"/>
                    <v:textbox>
                      <w:txbxContent>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p w:rsidR="007051BF" w:rsidRDefault="007051BF" w:rsidP="007051BF">
                          <w:pPr>
                            <w:jc w:val="center"/>
                          </w:pPr>
                        </w:p>
                      </w:txbxContent>
                    </v:textbox>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WGL8A&#10;AADbAAAADwAAAGRycy9kb3ducmV2LnhtbERPzYrCMBC+C75DGMGLbNNVWWo1yrKw4MGLPw8wNGNS&#10;bCalydbu2xtB8DYf3+9sdoNrRE9dqD0r+MxyEMSV1zUbBZfz70cBIkRkjY1nUvBPAXbb8WiDpfZ3&#10;PlJ/ikakEA4lKrAxtqWUobLkMGS+JU7c1XcOY4KdkbrDewp3jZzn+Zd0WHNqsNjSj6XqdvpzCgqU&#10;swVfh/5WHNEdFitj26VRajoZvtcgIg3xLX659zrNn8Pzl3SA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v1YYvwAAANsAAAAPAAAAAAAAAAAAAAAAAJgCAABkcnMvZG93bnJl&#10;di54bWxQSwUGAAAAAAQABAD1AAAAhAMAAAAA&#10;" path="m,1038l,2411,4102,3432,4102,,,1038xe" fillcolor="#d6e6f4 [820]" stroked="f">
                    <v:fill opacity="46003f"/>
                    <v:path arrowok="t" o:connecttype="custom" o:connectlocs="0,1038;0,2411;4102,3432;4102,0;0,1038" o:connectangles="0,0,0,0,0"/>
                  </v:shape>
                </v:group>
                <v:rect id="Rectangle 14" o:spid="_x0000_s1038" style="position:absolute;left:1800;top:1440;width:863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rsidR="007051BF" w:rsidRDefault="007051BF" w:rsidP="007051BF">
                        <w:pPr>
                          <w:spacing w:after="0"/>
                          <w:rPr>
                            <w:b/>
                            <w:bCs/>
                            <w:color w:val="808080" w:themeColor="text1" w:themeTint="7F"/>
                            <w:sz w:val="32"/>
                            <w:szCs w:val="32"/>
                          </w:rPr>
                        </w:pPr>
                      </w:p>
                    </w:txbxContent>
                  </v:textbox>
                </v:rect>
                <v:rect id="Rectangle 15" o:spid="_x0000_s1039" style="position:absolute;left:6494;top:11160;width:4998;height:1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w:txbxContent>
                      <w:p w:rsidR="007051BF" w:rsidRDefault="006E16AD" w:rsidP="007051BF">
                        <w:pPr>
                          <w:jc w:val="right"/>
                          <w:rPr>
                            <w:sz w:val="96"/>
                            <w:szCs w:val="96"/>
                          </w:rPr>
                        </w:pPr>
                        <w:r>
                          <w:rPr>
                            <w:sz w:val="96"/>
                            <w:szCs w:val="96"/>
                          </w:rPr>
                          <w:t>07/01</w:t>
                        </w:r>
                        <w:r w:rsidR="007051BF">
                          <w:rPr>
                            <w:sz w:val="96"/>
                            <w:szCs w:val="96"/>
                          </w:rPr>
                          <w:t>/2015</w:t>
                        </w:r>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o0cAA&#10;AADbAAAADwAAAGRycy9kb3ducmV2LnhtbERP24rCMBB9F/yHMIJvmqoo0jWKKKKCK+j6AbPNbFts&#10;JiWJWv/eCAu+zeFcZ7ZoTCXu5HxpWcGgn4AgzqwuOVdw+dn0piB8QNZYWSYFT/KwmLdbM0y1ffCJ&#10;7ueQixjCPkUFRQh1KqXPCjLo+7YmjtyfdQZDhC6X2uEjhptKDpNkIg2WHBsKrGlVUHY934yC0eF4&#10;dN/r62aSrC97tq5ZbX9PSnU7zfILRKAmfMT/7p2O88fw/iUe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Ao0cAAAADbAAAADwAAAAAAAAAAAAAAAACYAgAAZHJzL2Rvd25y&#10;ZXYueG1sUEsFBgAAAAAEAAQA9QAAAIUDAAAAAA==&#10;" filled="f" stroked="f">
                  <v:textbox>
                    <w:txbxContent>
                      <w:sdt>
                        <w:sdtPr>
                          <w:rPr>
                            <w:b/>
                            <w:bCs/>
                            <w:color w:val="44546A" w:themeColor="text2"/>
                            <w:sz w:val="72"/>
                            <w:szCs w:val="72"/>
                          </w:rPr>
                          <w:alias w:val="Title"/>
                          <w:id w:val="-1163775981"/>
                          <w:placeholder>
                            <w:docPart w:val="A2DC1B76A0B243D1962CA2A117C5BECD"/>
                          </w:placeholder>
                          <w:dataBinding w:prefixMappings="xmlns:ns0='http://schemas.openxmlformats.org/package/2006/metadata/core-properties' xmlns:ns1='http://purl.org/dc/elements/1.1/'" w:xpath="/ns0:coreProperties[1]/ns1:title[1]" w:storeItemID="{6C3C8BC8-F283-45AE-878A-BAB7291924A1}"/>
                          <w:text/>
                        </w:sdtPr>
                        <w:sdtEndPr/>
                        <w:sdtContent>
                          <w:p w:rsidR="007051BF" w:rsidRDefault="007051BF" w:rsidP="007051BF">
                            <w:pPr>
                              <w:spacing w:after="0"/>
                              <w:rPr>
                                <w:b/>
                                <w:bCs/>
                                <w:color w:val="44546A" w:themeColor="text2"/>
                                <w:sz w:val="72"/>
                                <w:szCs w:val="72"/>
                              </w:rPr>
                            </w:pPr>
                            <w:r>
                              <w:rPr>
                                <w:b/>
                                <w:bCs/>
                                <w:color w:val="44546A" w:themeColor="text2"/>
                                <w:sz w:val="72"/>
                                <w:szCs w:val="72"/>
                              </w:rPr>
                              <w:t>Advance Instruction Guide</w:t>
                            </w:r>
                          </w:p>
                        </w:sdtContent>
                      </w:sdt>
                      <w:sdt>
                        <w:sdtPr>
                          <w:rPr>
                            <w:b/>
                            <w:bCs/>
                            <w:color w:val="5B9BD5" w:themeColor="accent1"/>
                            <w:sz w:val="40"/>
                            <w:szCs w:val="40"/>
                          </w:rPr>
                          <w:alias w:val="Subtitle"/>
                          <w:id w:val="-1906748133"/>
                          <w:showingPlcHdr/>
                          <w:dataBinding w:prefixMappings="xmlns:ns0='http://schemas.openxmlformats.org/package/2006/metadata/core-properties' xmlns:ns1='http://purl.org/dc/elements/1.1/'" w:xpath="/ns0:coreProperties[1]/ns1:subject[1]" w:storeItemID="{6C3C8BC8-F283-45AE-878A-BAB7291924A1}"/>
                          <w:text/>
                        </w:sdtPr>
                        <w:sdtEndPr/>
                        <w:sdtContent>
                          <w:p w:rsidR="007051BF" w:rsidRDefault="007051BF" w:rsidP="007051BF">
                            <w:pPr>
                              <w:rPr>
                                <w:b/>
                                <w:bCs/>
                                <w:color w:val="5B9BD5" w:themeColor="accent1"/>
                                <w:sz w:val="40"/>
                                <w:szCs w:val="40"/>
                              </w:rPr>
                            </w:pPr>
                            <w:r>
                              <w:rPr>
                                <w:b/>
                                <w:bCs/>
                                <w:color w:val="5B9BD5" w:themeColor="accent1"/>
                                <w:sz w:val="40"/>
                                <w:szCs w:val="40"/>
                              </w:rPr>
                              <w:t xml:space="preserve">     </w:t>
                            </w:r>
                          </w:p>
                        </w:sdtContent>
                      </w:sdt>
                      <w:p w:rsidR="007051BF" w:rsidRDefault="007051BF" w:rsidP="007051BF">
                        <w:pPr>
                          <w:rPr>
                            <w:b/>
                            <w:bCs/>
                            <w:color w:val="808080" w:themeColor="text1" w:themeTint="7F"/>
                            <w:sz w:val="32"/>
                            <w:szCs w:val="32"/>
                          </w:rPr>
                        </w:pPr>
                        <w:r>
                          <w:rPr>
                            <w:b/>
                            <w:bCs/>
                            <w:color w:val="808080" w:themeColor="text1" w:themeTint="7F"/>
                            <w:sz w:val="32"/>
                            <w:szCs w:val="32"/>
                          </w:rPr>
                          <w:t>Office of Travel Services</w:t>
                        </w:r>
                      </w:p>
                      <w:p w:rsidR="007051BF" w:rsidRDefault="007051BF" w:rsidP="007051BF"/>
                    </w:txbxContent>
                  </v:textbox>
                </v:rect>
                <w10:wrap anchorx="page" anchory="margin"/>
              </v:group>
            </w:pict>
          </mc:Fallback>
        </mc:AlternateContent>
      </w:r>
    </w:p>
    <w:p w:rsidR="007051BF" w:rsidRDefault="007051BF"/>
    <w:p w:rsidR="007051BF" w:rsidRDefault="007051BF">
      <w:r>
        <w:rPr>
          <w:noProof/>
        </w:rPr>
        <w:drawing>
          <wp:anchor distT="0" distB="0" distL="114300" distR="114300" simplePos="0" relativeHeight="251659264" behindDoc="0" locked="0" layoutInCell="1" allowOverlap="1" wp14:anchorId="28974B98" wp14:editId="4F3BD4E5">
            <wp:simplePos x="0" y="0"/>
            <wp:positionH relativeFrom="column">
              <wp:posOffset>729049</wp:posOffset>
            </wp:positionH>
            <wp:positionV relativeFrom="paragraph">
              <wp:posOffset>206977</wp:posOffset>
            </wp:positionV>
            <wp:extent cx="5065322" cy="1901990"/>
            <wp:effectExtent l="0" t="0" r="254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70722" cy="1904018"/>
                    </a:xfrm>
                    <a:prstGeom prst="rect">
                      <a:avLst/>
                    </a:prstGeom>
                  </pic:spPr>
                </pic:pic>
              </a:graphicData>
            </a:graphic>
            <wp14:sizeRelH relativeFrom="margin">
              <wp14:pctWidth>0</wp14:pctWidth>
            </wp14:sizeRelH>
            <wp14:sizeRelV relativeFrom="margin">
              <wp14:pctHeight>0</wp14:pctHeight>
            </wp14:sizeRelV>
          </wp:anchor>
        </w:drawing>
      </w:r>
    </w:p>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Default="007051BF"/>
    <w:p w:rsidR="007051BF" w:rsidRPr="00D67167" w:rsidRDefault="00D67167">
      <w:pPr>
        <w:rPr>
          <w:rFonts w:ascii="Ebrima" w:hAnsi="Ebrima"/>
          <w:sz w:val="26"/>
          <w:szCs w:val="26"/>
        </w:rPr>
      </w:pPr>
      <w:r w:rsidRPr="00D67167">
        <w:rPr>
          <w:rFonts w:ascii="Ebrima" w:hAnsi="Ebrima" w:cstheme="minorHAnsi"/>
          <w:sz w:val="26"/>
          <w:szCs w:val="26"/>
        </w:rPr>
        <w:lastRenderedPageBreak/>
        <w:t>This is a step-by-step guide to process</w:t>
      </w:r>
      <w:r w:rsidR="00504550">
        <w:rPr>
          <w:rFonts w:ascii="Ebrima" w:hAnsi="Ebrima" w:cstheme="minorHAnsi"/>
          <w:sz w:val="26"/>
          <w:szCs w:val="26"/>
        </w:rPr>
        <w:t xml:space="preserve"> A</w:t>
      </w:r>
      <w:r w:rsidRPr="00D67167">
        <w:rPr>
          <w:rFonts w:ascii="Ebrima" w:hAnsi="Ebrima" w:cstheme="minorHAnsi"/>
          <w:sz w:val="26"/>
          <w:szCs w:val="26"/>
        </w:rPr>
        <w:t xml:space="preserve">dvances for employees and </w:t>
      </w:r>
      <w:r w:rsidR="00AC316B">
        <w:rPr>
          <w:rFonts w:ascii="Ebrima" w:hAnsi="Ebrima" w:cstheme="minorHAnsi"/>
          <w:sz w:val="26"/>
          <w:szCs w:val="26"/>
        </w:rPr>
        <w:t>students at</w:t>
      </w:r>
      <w:r w:rsidRPr="00D67167">
        <w:rPr>
          <w:rFonts w:ascii="Ebrima" w:hAnsi="Ebrima" w:cstheme="minorHAnsi"/>
          <w:sz w:val="26"/>
          <w:szCs w:val="26"/>
        </w:rPr>
        <w:t xml:space="preserve"> the University of Connecticut. The guide begins after signing into UConn’s Kuali Financial System</w:t>
      </w:r>
      <w:r w:rsidR="008566A3">
        <w:rPr>
          <w:rFonts w:ascii="Ebrima" w:hAnsi="Ebrima" w:cstheme="minorHAnsi"/>
          <w:sz w:val="26"/>
          <w:szCs w:val="26"/>
        </w:rPr>
        <w:t xml:space="preserve"> (KFS)</w:t>
      </w:r>
      <w:r w:rsidRPr="00D67167">
        <w:rPr>
          <w:rFonts w:ascii="Ebrima" w:hAnsi="Ebrima" w:cstheme="minorHAnsi"/>
          <w:sz w:val="26"/>
          <w:szCs w:val="26"/>
        </w:rPr>
        <w:t>.</w:t>
      </w:r>
    </w:p>
    <w:p w:rsidR="007051BF" w:rsidRPr="00D67167" w:rsidRDefault="00D67167" w:rsidP="00D67167">
      <w:pPr>
        <w:pStyle w:val="ListParagraph"/>
        <w:numPr>
          <w:ilvl w:val="0"/>
          <w:numId w:val="1"/>
        </w:numPr>
        <w:rPr>
          <w:rFonts w:ascii="Ebrima" w:hAnsi="Ebrima"/>
          <w:sz w:val="26"/>
          <w:szCs w:val="26"/>
        </w:rPr>
      </w:pPr>
      <w:bookmarkStart w:id="0" w:name="Step"/>
      <w:bookmarkEnd w:id="0"/>
      <w:r w:rsidRPr="00D67167">
        <w:rPr>
          <w:rFonts w:ascii="Ebrima" w:hAnsi="Ebrima" w:cstheme="minorHAnsi"/>
          <w:noProof/>
          <w:sz w:val="26"/>
          <w:szCs w:val="26"/>
        </w:rPr>
        <w:t xml:space="preserve">Ensure that all necessary paperwork has been obtained. </w:t>
      </w:r>
      <w:r w:rsidR="00314A10">
        <w:rPr>
          <w:rFonts w:ascii="Ebrima" w:hAnsi="Ebrima" w:cstheme="minorHAnsi"/>
          <w:noProof/>
          <w:sz w:val="26"/>
          <w:szCs w:val="26"/>
        </w:rPr>
        <w:t xml:space="preserve">Below is a list that includes, but is not limited to documentation </w:t>
      </w:r>
      <w:r w:rsidR="00A6071B">
        <w:rPr>
          <w:rFonts w:ascii="Ebrima" w:hAnsi="Ebrima" w:cstheme="minorHAnsi"/>
          <w:noProof/>
          <w:sz w:val="26"/>
          <w:szCs w:val="26"/>
        </w:rPr>
        <w:t xml:space="preserve">that </w:t>
      </w:r>
      <w:r w:rsidR="00575B79">
        <w:rPr>
          <w:rFonts w:ascii="Ebrima" w:hAnsi="Ebrima" w:cstheme="minorHAnsi"/>
          <w:noProof/>
          <w:sz w:val="26"/>
          <w:szCs w:val="26"/>
        </w:rPr>
        <w:t>may be required depending on the type of advance that’s being requested.</w:t>
      </w:r>
    </w:p>
    <w:p w:rsidR="004A347D" w:rsidRDefault="00FE507B" w:rsidP="005010DC">
      <w:pPr>
        <w:pStyle w:val="ListParagraph"/>
        <w:numPr>
          <w:ilvl w:val="1"/>
          <w:numId w:val="1"/>
        </w:numPr>
        <w:rPr>
          <w:rFonts w:ascii="Ebrima" w:hAnsi="Ebrima"/>
          <w:sz w:val="26"/>
          <w:szCs w:val="26"/>
        </w:rPr>
      </w:pPr>
      <w:r w:rsidRPr="004A347D">
        <w:rPr>
          <w:rFonts w:ascii="Ebrima" w:hAnsi="Ebrima"/>
          <w:sz w:val="26"/>
          <w:szCs w:val="26"/>
          <w:u w:val="single"/>
        </w:rPr>
        <w:t>Travel Advance</w:t>
      </w:r>
      <w:r w:rsidRPr="004A347D">
        <w:rPr>
          <w:rFonts w:ascii="Ebrima" w:hAnsi="Ebrima"/>
          <w:sz w:val="26"/>
          <w:szCs w:val="26"/>
        </w:rPr>
        <w:t>: A</w:t>
      </w:r>
      <w:r w:rsidR="00AC316B">
        <w:rPr>
          <w:rFonts w:ascii="Ebrima" w:hAnsi="Ebrima"/>
          <w:sz w:val="26"/>
          <w:szCs w:val="26"/>
        </w:rPr>
        <w:t xml:space="preserve"> completed pre-trip</w:t>
      </w:r>
      <w:r w:rsidRPr="004A347D">
        <w:rPr>
          <w:rFonts w:ascii="Ebrima" w:hAnsi="Ebrima"/>
          <w:sz w:val="26"/>
          <w:szCs w:val="26"/>
        </w:rPr>
        <w:t xml:space="preserve"> Travel </w:t>
      </w:r>
      <w:r w:rsidR="004A347D" w:rsidRPr="004A347D">
        <w:rPr>
          <w:rFonts w:ascii="Ebrima" w:hAnsi="Ebrima"/>
          <w:sz w:val="26"/>
          <w:szCs w:val="26"/>
        </w:rPr>
        <w:t>WebForm</w:t>
      </w:r>
      <w:r w:rsidR="004A347D">
        <w:rPr>
          <w:rFonts w:ascii="Ebrima" w:hAnsi="Ebrima"/>
          <w:sz w:val="26"/>
          <w:szCs w:val="26"/>
        </w:rPr>
        <w:t>.</w:t>
      </w:r>
    </w:p>
    <w:p w:rsidR="00FE507B" w:rsidRPr="004A347D" w:rsidRDefault="00504550" w:rsidP="005010DC">
      <w:pPr>
        <w:pStyle w:val="ListParagraph"/>
        <w:numPr>
          <w:ilvl w:val="1"/>
          <w:numId w:val="1"/>
        </w:numPr>
        <w:rPr>
          <w:rFonts w:ascii="Ebrima" w:hAnsi="Ebrima"/>
          <w:sz w:val="26"/>
          <w:szCs w:val="26"/>
        </w:rPr>
      </w:pPr>
      <w:r w:rsidRPr="004A347D">
        <w:rPr>
          <w:rFonts w:ascii="Ebrima" w:hAnsi="Ebrima"/>
          <w:sz w:val="26"/>
          <w:szCs w:val="26"/>
          <w:u w:val="single"/>
        </w:rPr>
        <w:t>Education Abroad</w:t>
      </w:r>
      <w:r w:rsidR="00FE507B" w:rsidRPr="004A347D">
        <w:rPr>
          <w:rFonts w:ascii="Ebrima" w:hAnsi="Ebrima"/>
          <w:sz w:val="26"/>
          <w:szCs w:val="26"/>
        </w:rPr>
        <w:t xml:space="preserve">: </w:t>
      </w:r>
      <w:r w:rsidR="00A6071B" w:rsidRPr="004A347D">
        <w:rPr>
          <w:rFonts w:ascii="Ebrima" w:hAnsi="Ebrima"/>
          <w:sz w:val="26"/>
          <w:szCs w:val="26"/>
        </w:rPr>
        <w:t>Itemiz</w:t>
      </w:r>
      <w:r w:rsidR="00575B79" w:rsidRPr="004A347D">
        <w:rPr>
          <w:rFonts w:ascii="Ebrima" w:hAnsi="Ebrima"/>
          <w:sz w:val="26"/>
          <w:szCs w:val="26"/>
        </w:rPr>
        <w:t xml:space="preserve">ed budget, </w:t>
      </w:r>
      <w:r w:rsidR="00AC316B">
        <w:rPr>
          <w:rFonts w:ascii="Ebrima" w:hAnsi="Ebrima"/>
          <w:sz w:val="26"/>
          <w:szCs w:val="26"/>
        </w:rPr>
        <w:t xml:space="preserve">pre-trip </w:t>
      </w:r>
      <w:r w:rsidR="00E71050">
        <w:rPr>
          <w:rFonts w:ascii="Ebrima" w:hAnsi="Ebrima"/>
          <w:sz w:val="26"/>
          <w:szCs w:val="26"/>
        </w:rPr>
        <w:t>Travel WebForm</w:t>
      </w:r>
      <w:r w:rsidR="00F30714" w:rsidRPr="004A347D">
        <w:rPr>
          <w:rFonts w:ascii="Ebrima" w:hAnsi="Ebrima"/>
          <w:sz w:val="26"/>
          <w:szCs w:val="26"/>
        </w:rPr>
        <w:t xml:space="preserve">, student </w:t>
      </w:r>
      <w:r w:rsidR="00E71050">
        <w:rPr>
          <w:rFonts w:ascii="Ebrima" w:hAnsi="Ebrima"/>
          <w:sz w:val="26"/>
          <w:szCs w:val="26"/>
        </w:rPr>
        <w:t>roster</w:t>
      </w:r>
      <w:r w:rsidR="00575B79" w:rsidRPr="004A347D">
        <w:rPr>
          <w:rFonts w:ascii="Ebrima" w:hAnsi="Ebrima"/>
          <w:sz w:val="26"/>
          <w:szCs w:val="26"/>
        </w:rPr>
        <w:t xml:space="preserve">. </w:t>
      </w:r>
    </w:p>
    <w:p w:rsidR="008F0B54" w:rsidRDefault="00575B79" w:rsidP="000C363C">
      <w:pPr>
        <w:pStyle w:val="ListParagraph"/>
        <w:numPr>
          <w:ilvl w:val="1"/>
          <w:numId w:val="1"/>
        </w:numPr>
        <w:rPr>
          <w:rFonts w:ascii="Ebrima" w:hAnsi="Ebrima"/>
          <w:sz w:val="26"/>
          <w:szCs w:val="26"/>
        </w:rPr>
      </w:pPr>
      <w:r w:rsidRPr="008F0B54">
        <w:rPr>
          <w:rFonts w:ascii="Ebrima" w:hAnsi="Ebrima"/>
          <w:sz w:val="26"/>
          <w:szCs w:val="26"/>
          <w:u w:val="single"/>
        </w:rPr>
        <w:t>Research</w:t>
      </w:r>
      <w:r w:rsidR="00314A10" w:rsidRPr="008F0B54">
        <w:rPr>
          <w:rFonts w:ascii="Ebrima" w:hAnsi="Ebrima"/>
          <w:sz w:val="26"/>
          <w:szCs w:val="26"/>
          <w:u w:val="single"/>
        </w:rPr>
        <w:t xml:space="preserve"> (Grant and Non-Grant Funded)</w:t>
      </w:r>
      <w:r w:rsidRPr="008F0B54">
        <w:rPr>
          <w:rFonts w:ascii="Ebrima" w:hAnsi="Ebrima"/>
          <w:sz w:val="26"/>
          <w:szCs w:val="26"/>
        </w:rPr>
        <w:t>:</w:t>
      </w:r>
      <w:r w:rsidR="00314A10" w:rsidRPr="008F0B54">
        <w:rPr>
          <w:rFonts w:ascii="Ebrima" w:hAnsi="Ebrima"/>
          <w:sz w:val="26"/>
          <w:szCs w:val="26"/>
        </w:rPr>
        <w:t xml:space="preserve"> Signed Promissory Note, </w:t>
      </w:r>
      <w:r w:rsidR="008F0B54">
        <w:rPr>
          <w:rFonts w:ascii="Ebrima" w:hAnsi="Ebrima"/>
          <w:sz w:val="26"/>
          <w:szCs w:val="26"/>
        </w:rPr>
        <w:t>an</w:t>
      </w:r>
      <w:r w:rsidR="00314A10" w:rsidRPr="008F0B54">
        <w:rPr>
          <w:rFonts w:ascii="Ebrima" w:hAnsi="Ebrima"/>
          <w:sz w:val="26"/>
          <w:szCs w:val="26"/>
        </w:rPr>
        <w:t xml:space="preserve"> IRB </w:t>
      </w:r>
      <w:r w:rsidR="008F0B54">
        <w:rPr>
          <w:rFonts w:ascii="Ebrima" w:hAnsi="Ebrima"/>
          <w:sz w:val="26"/>
          <w:szCs w:val="26"/>
        </w:rPr>
        <w:t>approval letter</w:t>
      </w:r>
      <w:r w:rsidR="00314A10" w:rsidRPr="008F0B54">
        <w:rPr>
          <w:rFonts w:ascii="Ebrima" w:hAnsi="Ebrima"/>
          <w:sz w:val="26"/>
          <w:szCs w:val="26"/>
        </w:rPr>
        <w:t xml:space="preserve">, </w:t>
      </w:r>
      <w:r w:rsidR="008F0B54">
        <w:rPr>
          <w:rFonts w:ascii="Ebrima" w:hAnsi="Ebrima"/>
          <w:sz w:val="26"/>
          <w:szCs w:val="26"/>
        </w:rPr>
        <w:t>and a budget for study.</w:t>
      </w:r>
    </w:p>
    <w:p w:rsidR="00C75E4D" w:rsidRDefault="00C75E4D" w:rsidP="000C363C">
      <w:pPr>
        <w:pStyle w:val="ListParagraph"/>
        <w:numPr>
          <w:ilvl w:val="1"/>
          <w:numId w:val="1"/>
        </w:numPr>
        <w:rPr>
          <w:rFonts w:ascii="Ebrima" w:hAnsi="Ebrima"/>
          <w:sz w:val="26"/>
          <w:szCs w:val="26"/>
        </w:rPr>
      </w:pPr>
      <w:r>
        <w:rPr>
          <w:rFonts w:ascii="Ebrima" w:hAnsi="Ebrima"/>
          <w:sz w:val="26"/>
          <w:szCs w:val="26"/>
          <w:u w:val="single"/>
        </w:rPr>
        <w:t>Other Advance</w:t>
      </w:r>
      <w:r w:rsidRPr="00C75E4D">
        <w:rPr>
          <w:rFonts w:ascii="Ebrima" w:hAnsi="Ebrima"/>
          <w:sz w:val="26"/>
          <w:szCs w:val="26"/>
        </w:rPr>
        <w:t>:</w:t>
      </w:r>
      <w:r>
        <w:rPr>
          <w:rFonts w:ascii="Ebrima" w:hAnsi="Ebrima"/>
          <w:sz w:val="26"/>
          <w:szCs w:val="26"/>
        </w:rPr>
        <w:t xml:space="preserve"> Contact Travel Services. </w:t>
      </w:r>
    </w:p>
    <w:p w:rsidR="008566A3" w:rsidRDefault="008566A3" w:rsidP="008566A3">
      <w:pPr>
        <w:pStyle w:val="ListParagraph"/>
        <w:numPr>
          <w:ilvl w:val="0"/>
          <w:numId w:val="1"/>
        </w:numPr>
        <w:rPr>
          <w:rFonts w:ascii="Ebrima" w:hAnsi="Ebrima"/>
          <w:sz w:val="26"/>
          <w:szCs w:val="26"/>
        </w:rPr>
      </w:pPr>
      <w:r>
        <w:rPr>
          <w:rFonts w:ascii="Ebrima" w:hAnsi="Ebrima"/>
          <w:sz w:val="26"/>
          <w:szCs w:val="26"/>
        </w:rPr>
        <w:t xml:space="preserve">On the </w:t>
      </w:r>
      <w:r>
        <w:rPr>
          <w:rFonts w:ascii="Ebrima" w:hAnsi="Ebrima"/>
          <w:b/>
          <w:sz w:val="26"/>
          <w:szCs w:val="26"/>
          <w:u w:val="single"/>
        </w:rPr>
        <w:t>Main Menu</w:t>
      </w:r>
      <w:r>
        <w:rPr>
          <w:rFonts w:ascii="Ebrima" w:hAnsi="Ebrima"/>
          <w:sz w:val="26"/>
          <w:szCs w:val="26"/>
        </w:rPr>
        <w:t xml:space="preserve"> tab: select “Disbursement Voucher” (DV) to initiate a new advance DV. </w:t>
      </w:r>
    </w:p>
    <w:p w:rsidR="008566A3" w:rsidRPr="008566A3" w:rsidRDefault="008566A3" w:rsidP="008566A3">
      <w:pPr>
        <w:rPr>
          <w:rFonts w:ascii="Ebrima" w:hAnsi="Ebrima"/>
          <w:sz w:val="26"/>
          <w:szCs w:val="26"/>
        </w:rPr>
      </w:pPr>
      <w:r>
        <w:rPr>
          <w:noProof/>
        </w:rPr>
        <mc:AlternateContent>
          <mc:Choice Requires="wps">
            <w:drawing>
              <wp:anchor distT="0" distB="0" distL="114300" distR="114300" simplePos="0" relativeHeight="251664384" behindDoc="0" locked="0" layoutInCell="1" allowOverlap="1" wp14:anchorId="66D6CCEF" wp14:editId="5980E48F">
                <wp:simplePos x="0" y="0"/>
                <wp:positionH relativeFrom="column">
                  <wp:posOffset>3679705</wp:posOffset>
                </wp:positionH>
                <wp:positionV relativeFrom="paragraph">
                  <wp:posOffset>318668</wp:posOffset>
                </wp:positionV>
                <wp:extent cx="2583180" cy="744855"/>
                <wp:effectExtent l="12065" t="11430" r="5080" b="57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3180" cy="744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66A3" w:rsidRPr="0067769E" w:rsidRDefault="008566A3" w:rsidP="008566A3">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6D6CCEF" id="_x0000_t202" coordsize="21600,21600" o:spt="202" path="m,l,21600r21600,l21600,xe">
                <v:stroke joinstyle="miter"/>
                <v:path gradientshapeok="t" o:connecttype="rect"/>
              </v:shapetype>
              <v:shape id="Text Box 18" o:spid="_x0000_s1041" type="#_x0000_t202" style="position:absolute;margin-left:289.75pt;margin-top:25.1pt;width:203.4pt;height:5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" filled="f">
                <v:path arrowok="t"/>
                <v:textbox>
                  <w:txbxContent>
                    <w:p w:rsidR="008566A3" w:rsidRPr="0067769E" w:rsidRDefault="008566A3" w:rsidP="008566A3">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v:textbox>
                <w10:wrap type="square"/>
              </v:shape>
            </w:pict>
          </mc:Fallback>
        </mc:AlternateContent>
      </w:r>
      <w:r w:rsidRPr="00552A6C">
        <w:rPr>
          <w:noProof/>
          <w:sz w:val="28"/>
          <w:szCs w:val="28"/>
        </w:rPr>
        <w:drawing>
          <wp:anchor distT="0" distB="0" distL="114300" distR="114300" simplePos="0" relativeHeight="251663360" behindDoc="1" locked="0" layoutInCell="1" allowOverlap="1" wp14:anchorId="40CD25D4" wp14:editId="193114BA">
            <wp:simplePos x="0" y="0"/>
            <wp:positionH relativeFrom="column">
              <wp:posOffset>0</wp:posOffset>
            </wp:positionH>
            <wp:positionV relativeFrom="paragraph">
              <wp:posOffset>195254</wp:posOffset>
            </wp:positionV>
            <wp:extent cx="2997200" cy="261239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50938" t="26172" r="34687" b="42477"/>
                    <a:stretch>
                      <a:fillRect/>
                    </a:stretch>
                  </pic:blipFill>
                  <pic:spPr bwMode="auto">
                    <a:xfrm>
                      <a:off x="0" y="0"/>
                      <a:ext cx="2997200" cy="2612390"/>
                    </a:xfrm>
                    <a:prstGeom prst="rect">
                      <a:avLst/>
                    </a:prstGeom>
                    <a:noFill/>
                    <a:ln w="9525">
                      <a:noFill/>
                      <a:miter lim="800000"/>
                      <a:headEnd/>
                      <a:tailEnd/>
                    </a:ln>
                  </pic:spPr>
                </pic:pic>
              </a:graphicData>
            </a:graphic>
          </wp:anchor>
        </w:drawing>
      </w:r>
    </w:p>
    <w:p w:rsidR="007051BF" w:rsidRDefault="007051BF"/>
    <w:p w:rsidR="007051BF" w:rsidRDefault="007051BF"/>
    <w:p w:rsidR="007051BF" w:rsidRDefault="008566A3">
      <w:r>
        <w:rPr>
          <w:rFonts w:ascii="Ebrima" w:hAnsi="Ebrima"/>
          <w:noProof/>
          <w:sz w:val="26"/>
          <w:szCs w:val="26"/>
        </w:rPr>
        <mc:AlternateContent>
          <mc:Choice Requires="wps">
            <w:drawing>
              <wp:anchor distT="0" distB="0" distL="114300" distR="114300" simplePos="0" relativeHeight="251665408" behindDoc="0" locked="0" layoutInCell="1" allowOverlap="1" wp14:anchorId="4CA19EA7" wp14:editId="6F5038CB">
                <wp:simplePos x="0" y="0"/>
                <wp:positionH relativeFrom="column">
                  <wp:posOffset>1285102</wp:posOffset>
                </wp:positionH>
                <wp:positionV relativeFrom="paragraph">
                  <wp:posOffset>84233</wp:posOffset>
                </wp:positionV>
                <wp:extent cx="2397211" cy="1504246"/>
                <wp:effectExtent l="38100" t="0" r="22225" b="5842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7211" cy="1504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227FB5" id="_x0000_t32" coordsize="21600,21600" o:spt="32" o:oned="t" path="m,l21600,21600e" filled="f">
                <v:path arrowok="t" fillok="f" o:connecttype="none"/>
                <o:lock v:ext="edit" shapetype="t"/>
              </v:shapetype>
              <v:shape id="Straight Arrow Connector 20" o:spid="_x0000_s1026" type="#_x0000_t32" style="position:absolute;margin-left:101.2pt;margin-top:6.65pt;width:188.75pt;height:118.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">
                <v:stroke endarrow="block"/>
              </v:shape>
            </w:pict>
          </mc:Fallback>
        </mc:AlternateContent>
      </w:r>
    </w:p>
    <w:p w:rsidR="007051BF" w:rsidRDefault="007051BF"/>
    <w:p w:rsidR="007051BF" w:rsidRDefault="007051BF"/>
    <w:p w:rsidR="008566A3" w:rsidRDefault="008566A3"/>
    <w:p w:rsidR="008566A3" w:rsidRDefault="008566A3"/>
    <w:p w:rsidR="008566A3" w:rsidRDefault="008566A3"/>
    <w:p w:rsidR="008566A3" w:rsidRDefault="008566A3"/>
    <w:p w:rsidR="008566A3" w:rsidRDefault="008566A3"/>
    <w:p w:rsidR="00AF53CB" w:rsidRDefault="00AF53CB" w:rsidP="00AF53CB">
      <w:pPr>
        <w:pStyle w:val="ListParagraph"/>
        <w:numPr>
          <w:ilvl w:val="0"/>
          <w:numId w:val="1"/>
        </w:numPr>
        <w:rPr>
          <w:rFonts w:ascii="Ebrima" w:hAnsi="Ebrima"/>
          <w:sz w:val="26"/>
          <w:szCs w:val="26"/>
        </w:rPr>
      </w:pPr>
      <w:r w:rsidRPr="00AF53CB">
        <w:rPr>
          <w:rFonts w:ascii="Ebrima" w:hAnsi="Ebrima"/>
          <w:sz w:val="26"/>
          <w:szCs w:val="26"/>
        </w:rPr>
        <w:t xml:space="preserve">On the </w:t>
      </w:r>
      <w:r>
        <w:rPr>
          <w:rFonts w:ascii="Ebrima" w:hAnsi="Ebrima"/>
          <w:b/>
          <w:sz w:val="26"/>
          <w:szCs w:val="26"/>
          <w:u w:val="single"/>
        </w:rPr>
        <w:t>Document Overview</w:t>
      </w:r>
      <w:r w:rsidR="009B1C06">
        <w:rPr>
          <w:rFonts w:ascii="Ebrima" w:hAnsi="Ebrima"/>
          <w:sz w:val="26"/>
          <w:szCs w:val="26"/>
        </w:rPr>
        <w:t>: F</w:t>
      </w:r>
      <w:r>
        <w:rPr>
          <w:rFonts w:ascii="Ebrima" w:hAnsi="Ebrima"/>
          <w:sz w:val="26"/>
          <w:szCs w:val="26"/>
        </w:rPr>
        <w:t>ill in the following fields according to the type of advance that’s being requested</w:t>
      </w:r>
      <w:r w:rsidR="009B1C06">
        <w:rPr>
          <w:rFonts w:ascii="Ebrima" w:hAnsi="Ebrima"/>
          <w:sz w:val="26"/>
          <w:szCs w:val="26"/>
        </w:rPr>
        <w:t>.</w:t>
      </w:r>
    </w:p>
    <w:p w:rsidR="00372CFB" w:rsidRDefault="00AF53CB" w:rsidP="00372CFB">
      <w:pPr>
        <w:pStyle w:val="ListParagraph"/>
        <w:numPr>
          <w:ilvl w:val="1"/>
          <w:numId w:val="1"/>
        </w:numPr>
        <w:rPr>
          <w:rFonts w:ascii="Ebrima" w:hAnsi="Ebrima"/>
          <w:sz w:val="26"/>
          <w:szCs w:val="26"/>
        </w:rPr>
      </w:pPr>
      <w:r w:rsidRPr="00AF53CB">
        <w:rPr>
          <w:rFonts w:ascii="Ebrima" w:hAnsi="Ebrima"/>
          <w:b/>
          <w:sz w:val="26"/>
          <w:szCs w:val="26"/>
        </w:rPr>
        <w:t>Description</w:t>
      </w:r>
      <w:r w:rsidRPr="00AF53CB">
        <w:rPr>
          <w:rFonts w:ascii="Ebrima" w:hAnsi="Ebrima"/>
          <w:sz w:val="26"/>
          <w:szCs w:val="26"/>
        </w:rPr>
        <w:t>:</w:t>
      </w:r>
    </w:p>
    <w:p w:rsidR="00372CFB" w:rsidRDefault="00AF53CB" w:rsidP="00372CFB">
      <w:pPr>
        <w:pStyle w:val="ListParagraph"/>
        <w:numPr>
          <w:ilvl w:val="2"/>
          <w:numId w:val="1"/>
        </w:numPr>
        <w:rPr>
          <w:rFonts w:ascii="Ebrima" w:hAnsi="Ebrima"/>
          <w:sz w:val="26"/>
          <w:szCs w:val="26"/>
        </w:rPr>
      </w:pPr>
      <w:r w:rsidRPr="00372CFB">
        <w:rPr>
          <w:rFonts w:ascii="Ebrima" w:hAnsi="Ebrima"/>
          <w:sz w:val="26"/>
          <w:szCs w:val="26"/>
          <w:u w:val="single"/>
        </w:rPr>
        <w:t>Travel Advance</w:t>
      </w:r>
      <w:r w:rsidRPr="00372CFB">
        <w:rPr>
          <w:rFonts w:ascii="Ebrima" w:hAnsi="Ebrima"/>
          <w:sz w:val="26"/>
          <w:szCs w:val="26"/>
        </w:rPr>
        <w:t xml:space="preserve">: Enter “H – Travel Advance” and the </w:t>
      </w:r>
      <w:r w:rsidR="008F0B54">
        <w:rPr>
          <w:rFonts w:ascii="Ebrima" w:hAnsi="Ebrima"/>
          <w:sz w:val="26"/>
          <w:szCs w:val="26"/>
        </w:rPr>
        <w:t xml:space="preserve">Travel </w:t>
      </w:r>
      <w:r w:rsidR="00C75E4D">
        <w:rPr>
          <w:rFonts w:ascii="Ebrima" w:hAnsi="Ebrima"/>
          <w:sz w:val="26"/>
          <w:szCs w:val="26"/>
        </w:rPr>
        <w:t>Advance</w:t>
      </w:r>
      <w:r w:rsidR="008F0B54">
        <w:rPr>
          <w:rFonts w:ascii="Ebrima" w:hAnsi="Ebrima"/>
          <w:sz w:val="26"/>
          <w:szCs w:val="26"/>
        </w:rPr>
        <w:t xml:space="preserve"> ID</w:t>
      </w:r>
      <w:r w:rsidR="00C75E4D">
        <w:rPr>
          <w:rFonts w:ascii="Ebrima" w:hAnsi="Ebrima"/>
          <w:sz w:val="26"/>
          <w:szCs w:val="26"/>
        </w:rPr>
        <w:t xml:space="preserve"> (located on the TWF)</w:t>
      </w:r>
      <w:r w:rsidRPr="00372CFB">
        <w:rPr>
          <w:rFonts w:ascii="Ebrima" w:hAnsi="Ebrima"/>
          <w:sz w:val="26"/>
          <w:szCs w:val="26"/>
        </w:rPr>
        <w:t>. (Example:</w:t>
      </w:r>
      <w:r w:rsidR="00F30714" w:rsidRPr="00372CFB">
        <w:rPr>
          <w:rFonts w:ascii="Ebrima" w:hAnsi="Ebrima"/>
          <w:sz w:val="26"/>
          <w:szCs w:val="26"/>
        </w:rPr>
        <w:t xml:space="preserve"> “H – Travel Advance </w:t>
      </w:r>
      <w:r w:rsidR="00C75E4D">
        <w:rPr>
          <w:rFonts w:ascii="Ebrima" w:hAnsi="Ebrima"/>
          <w:sz w:val="26"/>
          <w:szCs w:val="26"/>
        </w:rPr>
        <w:t>16</w:t>
      </w:r>
      <w:r w:rsidR="00F30714" w:rsidRPr="00372CFB">
        <w:rPr>
          <w:rFonts w:ascii="Ebrima" w:hAnsi="Ebrima"/>
          <w:sz w:val="26"/>
          <w:szCs w:val="26"/>
        </w:rPr>
        <w:t>”)</w:t>
      </w:r>
    </w:p>
    <w:p w:rsidR="00C75E4D" w:rsidRDefault="00504550" w:rsidP="0020034F">
      <w:pPr>
        <w:pStyle w:val="ListParagraph"/>
        <w:numPr>
          <w:ilvl w:val="2"/>
          <w:numId w:val="1"/>
        </w:numPr>
        <w:rPr>
          <w:rFonts w:ascii="Ebrima" w:hAnsi="Ebrima"/>
          <w:sz w:val="26"/>
          <w:szCs w:val="26"/>
        </w:rPr>
      </w:pPr>
      <w:r w:rsidRPr="00C75E4D">
        <w:rPr>
          <w:rFonts w:ascii="Ebrima" w:hAnsi="Ebrima"/>
          <w:sz w:val="26"/>
          <w:szCs w:val="26"/>
          <w:u w:val="single"/>
        </w:rPr>
        <w:t>Education Abroad</w:t>
      </w:r>
      <w:r w:rsidR="00F30714" w:rsidRPr="00C75E4D">
        <w:rPr>
          <w:rFonts w:ascii="Ebrima" w:hAnsi="Ebrima"/>
          <w:sz w:val="26"/>
          <w:szCs w:val="26"/>
        </w:rPr>
        <w:t xml:space="preserve">: </w:t>
      </w:r>
      <w:r w:rsidR="00C75E4D">
        <w:rPr>
          <w:rFonts w:ascii="Ebrima" w:hAnsi="Ebrima"/>
          <w:sz w:val="26"/>
          <w:szCs w:val="26"/>
        </w:rPr>
        <w:t>Enter “Ed Abroad Advance - *Program Name/Semester*</w:t>
      </w:r>
      <w:r w:rsidR="00F30714" w:rsidRPr="00C75E4D">
        <w:rPr>
          <w:rFonts w:ascii="Ebrima" w:hAnsi="Ebrima"/>
          <w:sz w:val="26"/>
          <w:szCs w:val="26"/>
        </w:rPr>
        <w:t xml:space="preserve"> (Example: “</w:t>
      </w:r>
      <w:r w:rsidR="006E16AD">
        <w:rPr>
          <w:rFonts w:ascii="Ebrima" w:hAnsi="Ebrima"/>
          <w:sz w:val="26"/>
          <w:szCs w:val="26"/>
        </w:rPr>
        <w:t>Ed Abroad – Granada Fall 2015</w:t>
      </w:r>
      <w:r w:rsidR="00F30714" w:rsidRPr="00C75E4D">
        <w:rPr>
          <w:rFonts w:ascii="Ebrima" w:hAnsi="Ebrima"/>
          <w:sz w:val="26"/>
          <w:szCs w:val="26"/>
        </w:rPr>
        <w:t xml:space="preserve">”). </w:t>
      </w:r>
    </w:p>
    <w:p w:rsidR="00762ACD" w:rsidRPr="00C75E4D" w:rsidRDefault="00762ACD" w:rsidP="0020034F">
      <w:pPr>
        <w:pStyle w:val="ListParagraph"/>
        <w:numPr>
          <w:ilvl w:val="2"/>
          <w:numId w:val="1"/>
        </w:numPr>
        <w:rPr>
          <w:rFonts w:ascii="Ebrima" w:hAnsi="Ebrima"/>
          <w:sz w:val="26"/>
          <w:szCs w:val="26"/>
        </w:rPr>
      </w:pPr>
      <w:r w:rsidRPr="00C75E4D">
        <w:rPr>
          <w:rFonts w:ascii="Ebrima" w:hAnsi="Ebrima"/>
          <w:sz w:val="26"/>
          <w:szCs w:val="26"/>
          <w:u w:val="single"/>
        </w:rPr>
        <w:t>Research (Grant and Non-Grant Funded</w:t>
      </w:r>
      <w:r w:rsidRPr="00C75E4D">
        <w:rPr>
          <w:rFonts w:ascii="Ebrima" w:hAnsi="Ebrima"/>
          <w:sz w:val="26"/>
          <w:szCs w:val="26"/>
        </w:rPr>
        <w:t xml:space="preserve">): Enter </w:t>
      </w:r>
      <w:r w:rsidR="00F05229" w:rsidRPr="00C75E4D">
        <w:rPr>
          <w:rFonts w:ascii="Ebrima" w:hAnsi="Ebrima"/>
          <w:sz w:val="26"/>
          <w:szCs w:val="26"/>
        </w:rPr>
        <w:t>Research Advance</w:t>
      </w:r>
      <w:r w:rsidRPr="00C75E4D">
        <w:rPr>
          <w:rFonts w:ascii="Ebrima" w:hAnsi="Ebrima"/>
          <w:sz w:val="26"/>
          <w:szCs w:val="26"/>
        </w:rPr>
        <w:t xml:space="preserve"> and then the study number. (Example: “</w:t>
      </w:r>
      <w:r w:rsidR="00F05229" w:rsidRPr="00C75E4D">
        <w:rPr>
          <w:rFonts w:ascii="Ebrima" w:hAnsi="Ebrima"/>
          <w:sz w:val="26"/>
          <w:szCs w:val="26"/>
        </w:rPr>
        <w:t>Research Advance</w:t>
      </w:r>
      <w:r w:rsidRPr="00C75E4D">
        <w:rPr>
          <w:rFonts w:ascii="Ebrima" w:hAnsi="Ebrima"/>
          <w:sz w:val="26"/>
          <w:szCs w:val="26"/>
        </w:rPr>
        <w:t xml:space="preserve"> </w:t>
      </w:r>
      <w:r w:rsidR="00111D28" w:rsidRPr="00C75E4D">
        <w:rPr>
          <w:rFonts w:ascii="Ebrima" w:hAnsi="Ebrima"/>
          <w:sz w:val="26"/>
          <w:szCs w:val="26"/>
        </w:rPr>
        <w:t>H12-289</w:t>
      </w:r>
      <w:r w:rsidRPr="00C75E4D">
        <w:rPr>
          <w:rFonts w:ascii="Ebrima" w:hAnsi="Ebrima"/>
          <w:sz w:val="26"/>
          <w:szCs w:val="26"/>
        </w:rPr>
        <w:t xml:space="preserve">”). </w:t>
      </w:r>
    </w:p>
    <w:p w:rsidR="00372CFB" w:rsidRPr="00372CFB" w:rsidRDefault="00372CFB" w:rsidP="00372CFB">
      <w:pPr>
        <w:pStyle w:val="ListParagraph"/>
        <w:ind w:left="2160"/>
        <w:rPr>
          <w:rFonts w:ascii="Ebrima" w:hAnsi="Ebrima"/>
          <w:sz w:val="26"/>
          <w:szCs w:val="26"/>
        </w:rPr>
      </w:pPr>
    </w:p>
    <w:p w:rsidR="00372CFB" w:rsidRDefault="00372CFB" w:rsidP="00372CFB">
      <w:pPr>
        <w:pStyle w:val="ListParagraph"/>
        <w:numPr>
          <w:ilvl w:val="1"/>
          <w:numId w:val="1"/>
        </w:numPr>
        <w:spacing w:after="200" w:line="276" w:lineRule="auto"/>
        <w:rPr>
          <w:rFonts w:ascii="Ebrima" w:hAnsi="Ebrima"/>
          <w:sz w:val="26"/>
          <w:szCs w:val="26"/>
        </w:rPr>
      </w:pPr>
      <w:r>
        <w:rPr>
          <w:rFonts w:ascii="Ebrima" w:hAnsi="Ebrima"/>
          <w:b/>
          <w:sz w:val="26"/>
          <w:szCs w:val="26"/>
        </w:rPr>
        <w:lastRenderedPageBreak/>
        <w:t>Explanation</w:t>
      </w:r>
      <w:r>
        <w:rPr>
          <w:rFonts w:ascii="Ebrima" w:hAnsi="Ebrima"/>
          <w:sz w:val="26"/>
          <w:szCs w:val="26"/>
        </w:rPr>
        <w:t xml:space="preserve">: Use this box to enter any additional information about the business purpose for the advance. </w:t>
      </w:r>
    </w:p>
    <w:p w:rsidR="009B1C06" w:rsidRDefault="009B1C06" w:rsidP="009B1C06">
      <w:pPr>
        <w:pStyle w:val="ListParagraph"/>
        <w:spacing w:after="200" w:line="276" w:lineRule="auto"/>
        <w:ind w:left="1440"/>
        <w:rPr>
          <w:rFonts w:ascii="Ebrima" w:hAnsi="Ebrima"/>
          <w:sz w:val="26"/>
          <w:szCs w:val="26"/>
        </w:rPr>
      </w:pPr>
    </w:p>
    <w:p w:rsidR="00372CFB" w:rsidRDefault="00372CFB" w:rsidP="00372CFB">
      <w:pPr>
        <w:pStyle w:val="ListParagraph"/>
        <w:numPr>
          <w:ilvl w:val="1"/>
          <w:numId w:val="1"/>
        </w:numPr>
        <w:spacing w:after="200" w:line="276" w:lineRule="auto"/>
        <w:rPr>
          <w:rFonts w:ascii="Ebrima" w:hAnsi="Ebrima"/>
          <w:sz w:val="26"/>
          <w:szCs w:val="26"/>
        </w:rPr>
      </w:pPr>
      <w:r>
        <w:rPr>
          <w:rFonts w:ascii="Ebrima" w:hAnsi="Ebrima"/>
          <w:b/>
          <w:sz w:val="26"/>
          <w:szCs w:val="26"/>
        </w:rPr>
        <w:t>Organization Document Number</w:t>
      </w:r>
      <w:r>
        <w:rPr>
          <w:rFonts w:ascii="Ebrima" w:hAnsi="Ebrima"/>
          <w:sz w:val="26"/>
          <w:szCs w:val="26"/>
        </w:rPr>
        <w:t xml:space="preserve">: </w:t>
      </w:r>
      <w:r w:rsidR="009B1C06">
        <w:rPr>
          <w:rFonts w:ascii="Ebrima" w:hAnsi="Ebrima"/>
          <w:sz w:val="26"/>
          <w:szCs w:val="26"/>
        </w:rPr>
        <w:t xml:space="preserve">Fill in the following fields according to the type of advance that’s being requested. </w:t>
      </w:r>
    </w:p>
    <w:p w:rsidR="009B1C06" w:rsidRDefault="009B1C06" w:rsidP="00372CFB">
      <w:pPr>
        <w:pStyle w:val="ListParagraph"/>
        <w:numPr>
          <w:ilvl w:val="0"/>
          <w:numId w:val="3"/>
        </w:numPr>
        <w:spacing w:after="200" w:line="276" w:lineRule="auto"/>
        <w:rPr>
          <w:rFonts w:ascii="Ebrima" w:hAnsi="Ebrima"/>
          <w:sz w:val="26"/>
          <w:szCs w:val="26"/>
        </w:rPr>
      </w:pPr>
      <w:r>
        <w:rPr>
          <w:rFonts w:ascii="Ebrima" w:hAnsi="Ebrima"/>
          <w:sz w:val="26"/>
          <w:szCs w:val="26"/>
          <w:u w:val="single"/>
        </w:rPr>
        <w:t>Travel Advance</w:t>
      </w:r>
      <w:r>
        <w:rPr>
          <w:rFonts w:ascii="Ebrima" w:hAnsi="Ebrima"/>
          <w:sz w:val="26"/>
          <w:szCs w:val="26"/>
        </w:rPr>
        <w:t>: Date of departure for trip in format of MM/DD/YYYY.</w:t>
      </w:r>
    </w:p>
    <w:p w:rsidR="004C6930" w:rsidRPr="004C6930" w:rsidRDefault="00504550" w:rsidP="009B1C06">
      <w:pPr>
        <w:pStyle w:val="ListParagraph"/>
        <w:numPr>
          <w:ilvl w:val="0"/>
          <w:numId w:val="3"/>
        </w:numPr>
        <w:spacing w:after="200" w:line="276" w:lineRule="auto"/>
        <w:rPr>
          <w:rFonts w:ascii="Ebrima" w:hAnsi="Ebrima"/>
          <w:sz w:val="26"/>
          <w:szCs w:val="26"/>
        </w:rPr>
      </w:pPr>
      <w:r w:rsidRPr="00292FDD">
        <w:rPr>
          <w:rFonts w:ascii="Ebrima" w:hAnsi="Ebrima"/>
          <w:sz w:val="26"/>
          <w:szCs w:val="26"/>
          <w:u w:val="single"/>
        </w:rPr>
        <w:t>Education Abroad</w:t>
      </w:r>
      <w:r w:rsidR="004C6930">
        <w:rPr>
          <w:rFonts w:ascii="Ebrima" w:hAnsi="Ebrima"/>
          <w:sz w:val="26"/>
          <w:szCs w:val="26"/>
          <w:u w:val="single"/>
        </w:rPr>
        <w:t>:</w:t>
      </w:r>
      <w:r w:rsidR="004C6930" w:rsidRPr="004C6930">
        <w:rPr>
          <w:rFonts w:ascii="Ebrima" w:hAnsi="Ebrima"/>
          <w:sz w:val="26"/>
          <w:szCs w:val="26"/>
        </w:rPr>
        <w:t xml:space="preserve"> </w:t>
      </w:r>
      <w:r w:rsidR="006E16AD">
        <w:rPr>
          <w:rFonts w:ascii="Ebrima" w:hAnsi="Ebrima"/>
          <w:sz w:val="26"/>
          <w:szCs w:val="26"/>
        </w:rPr>
        <w:t>E</w:t>
      </w:r>
      <w:r w:rsidR="004C6930" w:rsidRPr="00292FDD">
        <w:rPr>
          <w:rFonts w:ascii="Ebrima" w:hAnsi="Ebrima"/>
          <w:sz w:val="26"/>
          <w:szCs w:val="26"/>
        </w:rPr>
        <w:t>xpec</w:t>
      </w:r>
      <w:r w:rsidR="004C6930">
        <w:rPr>
          <w:rFonts w:ascii="Ebrima" w:hAnsi="Ebrima"/>
          <w:sz w:val="26"/>
          <w:szCs w:val="26"/>
        </w:rPr>
        <w:t>ted date that the funds will first be used (MM/DD/YYYY).</w:t>
      </w:r>
    </w:p>
    <w:p w:rsidR="009B1C06" w:rsidRDefault="009B1C06" w:rsidP="009B1C06">
      <w:pPr>
        <w:pStyle w:val="ListParagraph"/>
        <w:numPr>
          <w:ilvl w:val="0"/>
          <w:numId w:val="3"/>
        </w:numPr>
        <w:spacing w:after="200" w:line="276" w:lineRule="auto"/>
        <w:rPr>
          <w:rFonts w:ascii="Ebrima" w:hAnsi="Ebrima"/>
          <w:sz w:val="26"/>
          <w:szCs w:val="26"/>
        </w:rPr>
      </w:pPr>
      <w:r w:rsidRPr="00292FDD">
        <w:rPr>
          <w:rFonts w:ascii="Ebrima" w:hAnsi="Ebrima"/>
          <w:sz w:val="26"/>
          <w:szCs w:val="26"/>
          <w:u w:val="single"/>
        </w:rPr>
        <w:t>Research</w:t>
      </w:r>
      <w:r w:rsidRPr="00292FDD">
        <w:rPr>
          <w:rFonts w:ascii="Ebrima" w:hAnsi="Ebrima"/>
          <w:sz w:val="26"/>
          <w:szCs w:val="26"/>
        </w:rPr>
        <w:t xml:space="preserve">: </w:t>
      </w:r>
      <w:r w:rsidR="006E16AD">
        <w:rPr>
          <w:rFonts w:ascii="Ebrima" w:hAnsi="Ebrima"/>
          <w:sz w:val="26"/>
          <w:szCs w:val="26"/>
        </w:rPr>
        <w:t>E</w:t>
      </w:r>
      <w:r w:rsidR="00F05229" w:rsidRPr="00292FDD">
        <w:rPr>
          <w:rFonts w:ascii="Ebrima" w:hAnsi="Ebrima"/>
          <w:sz w:val="26"/>
          <w:szCs w:val="26"/>
        </w:rPr>
        <w:t>xpec</w:t>
      </w:r>
      <w:r w:rsidR="00F05229">
        <w:rPr>
          <w:rFonts w:ascii="Ebrima" w:hAnsi="Ebrima"/>
          <w:sz w:val="26"/>
          <w:szCs w:val="26"/>
        </w:rPr>
        <w:t xml:space="preserve">ted date that the funds will first be used (MM/DD/YYYY). </w:t>
      </w:r>
    </w:p>
    <w:p w:rsidR="009B1C06" w:rsidRDefault="009B1C06" w:rsidP="009B1C06">
      <w:pPr>
        <w:spacing w:after="200" w:line="276" w:lineRule="auto"/>
        <w:rPr>
          <w:rFonts w:ascii="Ebrima" w:hAnsi="Ebrima"/>
          <w:sz w:val="26"/>
          <w:szCs w:val="26"/>
        </w:rPr>
      </w:pPr>
      <w:r>
        <w:rPr>
          <w:noProof/>
        </w:rPr>
        <w:drawing>
          <wp:anchor distT="0" distB="0" distL="114300" distR="114300" simplePos="0" relativeHeight="251667456" behindDoc="0" locked="0" layoutInCell="1" allowOverlap="1" wp14:anchorId="30D738C2" wp14:editId="4BA9413F">
            <wp:simplePos x="0" y="0"/>
            <wp:positionH relativeFrom="column">
              <wp:posOffset>-345989</wp:posOffset>
            </wp:positionH>
            <wp:positionV relativeFrom="paragraph">
              <wp:posOffset>582964</wp:posOffset>
            </wp:positionV>
            <wp:extent cx="7600950" cy="1272746"/>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11289" cy="1274477"/>
                    </a:xfrm>
                    <a:prstGeom prst="rect">
                      <a:avLst/>
                    </a:prstGeom>
                  </pic:spPr>
                </pic:pic>
              </a:graphicData>
            </a:graphic>
            <wp14:sizeRelH relativeFrom="page">
              <wp14:pctWidth>0</wp14:pctWidth>
            </wp14:sizeRelH>
            <wp14:sizeRelV relativeFrom="page">
              <wp14:pctHeight>0</wp14:pctHeight>
            </wp14:sizeRelV>
          </wp:anchor>
        </w:drawing>
      </w:r>
      <w:r>
        <w:rPr>
          <w:rFonts w:ascii="Ebrima" w:hAnsi="Ebrima"/>
          <w:sz w:val="26"/>
          <w:szCs w:val="26"/>
        </w:rPr>
        <w:t xml:space="preserve">Below is an example of what a completed </w:t>
      </w:r>
      <w:r>
        <w:rPr>
          <w:rFonts w:ascii="Ebrima" w:hAnsi="Ebrima"/>
          <w:b/>
          <w:sz w:val="26"/>
          <w:szCs w:val="26"/>
          <w:u w:val="single"/>
        </w:rPr>
        <w:t>Document Overview</w:t>
      </w:r>
      <w:r>
        <w:rPr>
          <w:rFonts w:ascii="Ebrima" w:hAnsi="Ebrima"/>
          <w:sz w:val="26"/>
          <w:szCs w:val="26"/>
        </w:rPr>
        <w:t xml:space="preserve"> tab will look like for a </w:t>
      </w:r>
      <w:r w:rsidRPr="00380E11">
        <w:rPr>
          <w:rFonts w:ascii="Ebrima" w:hAnsi="Ebrima"/>
          <w:i/>
          <w:sz w:val="26"/>
          <w:szCs w:val="26"/>
        </w:rPr>
        <w:t>Travel</w:t>
      </w:r>
      <w:r>
        <w:rPr>
          <w:rFonts w:ascii="Ebrima" w:hAnsi="Ebrima"/>
          <w:sz w:val="26"/>
          <w:szCs w:val="26"/>
        </w:rPr>
        <w:t xml:space="preserve"> Advance:</w:t>
      </w:r>
    </w:p>
    <w:p w:rsidR="009B1C06" w:rsidRPr="009B1C06" w:rsidRDefault="009B1C06" w:rsidP="009B1C06">
      <w:pPr>
        <w:spacing w:after="200" w:line="276" w:lineRule="auto"/>
        <w:rPr>
          <w:rFonts w:ascii="Ebrima" w:hAnsi="Ebrima"/>
          <w:sz w:val="26"/>
          <w:szCs w:val="26"/>
        </w:rPr>
      </w:pPr>
    </w:p>
    <w:p w:rsidR="00372CFB" w:rsidRPr="00372CFB" w:rsidRDefault="009B1C06" w:rsidP="009B1C06">
      <w:pPr>
        <w:pStyle w:val="ListParagraph"/>
        <w:spacing w:after="200" w:line="276" w:lineRule="auto"/>
        <w:ind w:left="1800"/>
        <w:rPr>
          <w:rFonts w:ascii="Ebrima" w:hAnsi="Ebrima"/>
          <w:sz w:val="26"/>
          <w:szCs w:val="26"/>
        </w:rPr>
      </w:pPr>
      <w:r>
        <w:rPr>
          <w:rFonts w:ascii="Ebrima" w:hAnsi="Ebrima"/>
          <w:sz w:val="26"/>
          <w:szCs w:val="26"/>
        </w:rPr>
        <w:t xml:space="preserve"> </w:t>
      </w:r>
    </w:p>
    <w:p w:rsidR="00F30714" w:rsidRPr="00AF53CB" w:rsidRDefault="00F30714" w:rsidP="00F30714">
      <w:pPr>
        <w:pStyle w:val="ListParagraph"/>
        <w:spacing w:after="200" w:line="276" w:lineRule="auto"/>
        <w:ind w:left="1440"/>
        <w:rPr>
          <w:rFonts w:ascii="Ebrima" w:hAnsi="Ebrima"/>
          <w:sz w:val="26"/>
          <w:szCs w:val="26"/>
        </w:rPr>
      </w:pPr>
    </w:p>
    <w:p w:rsidR="00AF53CB" w:rsidRDefault="00AF53CB" w:rsidP="00F30714">
      <w:pPr>
        <w:rPr>
          <w:rFonts w:ascii="Ebrima" w:hAnsi="Ebrima"/>
          <w:sz w:val="26"/>
          <w:szCs w:val="26"/>
        </w:rPr>
      </w:pPr>
    </w:p>
    <w:p w:rsidR="00DC0CEA" w:rsidRDefault="00DC0CEA" w:rsidP="00F30714">
      <w:pPr>
        <w:rPr>
          <w:rFonts w:ascii="Ebrima" w:hAnsi="Ebrima"/>
          <w:sz w:val="26"/>
          <w:szCs w:val="26"/>
        </w:rPr>
      </w:pPr>
    </w:p>
    <w:p w:rsidR="009B1C06" w:rsidRDefault="00E03DB1" w:rsidP="00E03DB1">
      <w:pPr>
        <w:pStyle w:val="ListParagraph"/>
        <w:numPr>
          <w:ilvl w:val="0"/>
          <w:numId w:val="1"/>
        </w:numPr>
        <w:rPr>
          <w:rFonts w:ascii="Ebrima" w:hAnsi="Ebrima"/>
          <w:sz w:val="26"/>
          <w:szCs w:val="26"/>
        </w:rPr>
      </w:pPr>
      <w:r>
        <w:rPr>
          <w:rFonts w:ascii="Ebrima" w:hAnsi="Ebrima"/>
          <w:sz w:val="26"/>
          <w:szCs w:val="26"/>
        </w:rPr>
        <w:t xml:space="preserve">On the </w:t>
      </w:r>
      <w:r>
        <w:rPr>
          <w:rFonts w:ascii="Ebrima" w:hAnsi="Ebrima"/>
          <w:b/>
          <w:sz w:val="26"/>
          <w:szCs w:val="26"/>
          <w:u w:val="single"/>
        </w:rPr>
        <w:t>Payment Information</w:t>
      </w:r>
      <w:r>
        <w:rPr>
          <w:rFonts w:ascii="Ebrima" w:hAnsi="Ebrima"/>
          <w:sz w:val="26"/>
          <w:szCs w:val="26"/>
        </w:rPr>
        <w:t xml:space="preserve"> tab:</w:t>
      </w:r>
    </w:p>
    <w:p w:rsidR="00380E11" w:rsidRDefault="00E03DB1" w:rsidP="00E03DB1">
      <w:pPr>
        <w:pStyle w:val="ListParagraph"/>
        <w:numPr>
          <w:ilvl w:val="1"/>
          <w:numId w:val="1"/>
        </w:numPr>
        <w:rPr>
          <w:rFonts w:ascii="Ebrima" w:hAnsi="Ebrima"/>
          <w:sz w:val="26"/>
          <w:szCs w:val="26"/>
        </w:rPr>
      </w:pPr>
      <w:r>
        <w:rPr>
          <w:rFonts w:ascii="Ebrima" w:hAnsi="Ebrima"/>
          <w:sz w:val="26"/>
          <w:szCs w:val="26"/>
        </w:rPr>
        <w:t xml:space="preserve">First click on the lookup icon next to </w:t>
      </w:r>
      <w:r w:rsidR="00235C00">
        <w:rPr>
          <w:rFonts w:ascii="Ebrima" w:hAnsi="Ebrima"/>
          <w:b/>
          <w:sz w:val="26"/>
          <w:szCs w:val="26"/>
        </w:rPr>
        <w:t>Payee ID</w:t>
      </w:r>
      <w:r w:rsidRPr="00357217">
        <w:rPr>
          <w:i/>
          <w:noProof/>
          <w:sz w:val="24"/>
          <w:szCs w:val="24"/>
        </w:rPr>
        <w:drawing>
          <wp:inline distT="0" distB="0" distL="0" distR="0" wp14:anchorId="29286DCB" wp14:editId="0F08DDEA">
            <wp:extent cx="238125" cy="230909"/>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63249" t="36393" r="35915" b="61585"/>
                    <a:stretch>
                      <a:fillRect/>
                    </a:stretch>
                  </pic:blipFill>
                  <pic:spPr bwMode="auto">
                    <a:xfrm>
                      <a:off x="0" y="0"/>
                      <a:ext cx="238125" cy="230909"/>
                    </a:xfrm>
                    <a:prstGeom prst="rect">
                      <a:avLst/>
                    </a:prstGeom>
                    <a:noFill/>
                    <a:ln w="9525">
                      <a:noFill/>
                      <a:miter lim="800000"/>
                      <a:headEnd/>
                      <a:tailEnd/>
                    </a:ln>
                  </pic:spPr>
                </pic:pic>
              </a:graphicData>
            </a:graphic>
          </wp:inline>
        </w:drawing>
      </w:r>
      <w:r>
        <w:rPr>
          <w:rFonts w:ascii="Ebrima" w:hAnsi="Ebrima"/>
          <w:sz w:val="26"/>
          <w:szCs w:val="26"/>
        </w:rPr>
        <w:t xml:space="preserve">. On the </w:t>
      </w:r>
      <w:r>
        <w:rPr>
          <w:rFonts w:ascii="Ebrima" w:hAnsi="Ebrima"/>
          <w:b/>
          <w:sz w:val="26"/>
          <w:szCs w:val="26"/>
        </w:rPr>
        <w:t>Payee Lookup</w:t>
      </w:r>
      <w:r>
        <w:rPr>
          <w:rFonts w:ascii="Ebrima" w:hAnsi="Ebrima"/>
          <w:sz w:val="26"/>
          <w:szCs w:val="26"/>
        </w:rPr>
        <w:t xml:space="preserve"> screen select Payment Reason Code: “H – Cash, travel Advances, Petty Cash, </w:t>
      </w:r>
      <w:r w:rsidR="00380E11">
        <w:rPr>
          <w:rFonts w:ascii="Ebrima" w:hAnsi="Ebrima"/>
          <w:sz w:val="26"/>
          <w:szCs w:val="26"/>
        </w:rPr>
        <w:t>Study</w:t>
      </w:r>
    </w:p>
    <w:p w:rsidR="00E03DB1" w:rsidRDefault="00504550" w:rsidP="00380E11">
      <w:pPr>
        <w:pStyle w:val="ListParagraph"/>
        <w:ind w:left="1440"/>
        <w:rPr>
          <w:rFonts w:ascii="Ebrima" w:hAnsi="Ebrima"/>
          <w:sz w:val="26"/>
          <w:szCs w:val="26"/>
        </w:rPr>
      </w:pPr>
      <w:r>
        <w:rPr>
          <w:rFonts w:ascii="Ebrima" w:hAnsi="Ebrima"/>
          <w:sz w:val="26"/>
          <w:szCs w:val="26"/>
        </w:rPr>
        <w:t>Abroad</w:t>
      </w:r>
      <w:r w:rsidR="00E03DB1">
        <w:rPr>
          <w:rFonts w:ascii="Ebrima" w:hAnsi="Ebrima"/>
          <w:sz w:val="26"/>
          <w:szCs w:val="26"/>
        </w:rPr>
        <w:t xml:space="preserve">”. If you need to search for a </w:t>
      </w:r>
      <w:r w:rsidR="00DC0CEA">
        <w:rPr>
          <w:rFonts w:ascii="Ebrima" w:hAnsi="Ebrima"/>
          <w:sz w:val="26"/>
          <w:szCs w:val="26"/>
        </w:rPr>
        <w:t xml:space="preserve">Payee you may do so by entering information in the fields provided. If you are searching by Last Name make sure to enter asterisks (*) before and after the name (Ex: *Harzewski*). </w:t>
      </w:r>
      <w:r w:rsidR="00E03DB1">
        <w:rPr>
          <w:rFonts w:ascii="Ebrima" w:hAnsi="Ebrima"/>
          <w:sz w:val="26"/>
          <w:szCs w:val="26"/>
        </w:rPr>
        <w:t xml:space="preserve"> Once the correct payee appears</w:t>
      </w:r>
      <w:r w:rsidR="00DC0CEA">
        <w:rPr>
          <w:rFonts w:ascii="Ebrima" w:hAnsi="Ebrima"/>
          <w:sz w:val="26"/>
          <w:szCs w:val="26"/>
        </w:rPr>
        <w:t xml:space="preserve"> select </w:t>
      </w:r>
      <w:r w:rsidR="00DC0CEA">
        <w:rPr>
          <w:rFonts w:ascii="Ebrima" w:hAnsi="Ebrima"/>
          <w:b/>
          <w:sz w:val="26"/>
          <w:szCs w:val="26"/>
        </w:rPr>
        <w:t>Return Value</w:t>
      </w:r>
      <w:r w:rsidR="00DC0CEA">
        <w:rPr>
          <w:rFonts w:ascii="Ebrima" w:hAnsi="Ebrima"/>
          <w:sz w:val="26"/>
          <w:szCs w:val="26"/>
        </w:rPr>
        <w:t xml:space="preserve"> and the address information should populate. Please note that if the address does not populate you will need to enter this information manually. </w:t>
      </w:r>
    </w:p>
    <w:p w:rsidR="00DC0CEA" w:rsidRDefault="006E16AD" w:rsidP="00DC0CEA">
      <w:pPr>
        <w:rPr>
          <w:rFonts w:ascii="Ebrima" w:hAnsi="Ebrima"/>
          <w:sz w:val="26"/>
          <w:szCs w:val="26"/>
        </w:rPr>
      </w:pPr>
      <w:r>
        <w:rPr>
          <w:noProof/>
        </w:rPr>
        <w:drawing>
          <wp:anchor distT="0" distB="0" distL="114300" distR="114300" simplePos="0" relativeHeight="251669504" behindDoc="0" locked="0" layoutInCell="1" allowOverlap="1" wp14:anchorId="6D041CA6" wp14:editId="51CC022B">
            <wp:simplePos x="0" y="0"/>
            <wp:positionH relativeFrom="margin">
              <wp:align>center</wp:align>
            </wp:positionH>
            <wp:positionV relativeFrom="paragraph">
              <wp:posOffset>7620</wp:posOffset>
            </wp:positionV>
            <wp:extent cx="7315200" cy="35909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315200" cy="3590925"/>
                    </a:xfrm>
                    <a:prstGeom prst="rect">
                      <a:avLst/>
                    </a:prstGeom>
                  </pic:spPr>
                </pic:pic>
              </a:graphicData>
            </a:graphic>
            <wp14:sizeRelH relativeFrom="margin">
              <wp14:pctWidth>0</wp14:pctWidth>
            </wp14:sizeRelH>
            <wp14:sizeRelV relativeFrom="margin">
              <wp14:pctHeight>0</wp14:pctHeight>
            </wp14:sizeRelV>
          </wp:anchor>
        </w:drawing>
      </w:r>
    </w:p>
    <w:p w:rsidR="00DC0CEA" w:rsidRDefault="00DC0CEA" w:rsidP="00DC0CEA">
      <w:pPr>
        <w:rPr>
          <w:rFonts w:ascii="Ebrima" w:hAnsi="Ebrima"/>
          <w:sz w:val="26"/>
          <w:szCs w:val="26"/>
        </w:rPr>
      </w:pPr>
    </w:p>
    <w:p w:rsidR="00DC0CEA" w:rsidRDefault="00DC0CEA" w:rsidP="00DC0CEA">
      <w:pPr>
        <w:rPr>
          <w:rFonts w:ascii="Ebrima" w:hAnsi="Ebrima"/>
          <w:sz w:val="26"/>
          <w:szCs w:val="26"/>
        </w:rPr>
      </w:pPr>
    </w:p>
    <w:p w:rsidR="00DC0CEA" w:rsidRDefault="00DC0CEA" w:rsidP="00DC0CEA">
      <w:pPr>
        <w:rPr>
          <w:rFonts w:ascii="Ebrima" w:hAnsi="Ebrima"/>
          <w:sz w:val="26"/>
          <w:szCs w:val="26"/>
        </w:rPr>
      </w:pPr>
    </w:p>
    <w:p w:rsidR="00DC0CEA" w:rsidRDefault="00DC0CEA" w:rsidP="00DC0CEA">
      <w:pPr>
        <w:pStyle w:val="ListParagraph"/>
        <w:numPr>
          <w:ilvl w:val="1"/>
          <w:numId w:val="1"/>
        </w:numPr>
        <w:rPr>
          <w:rFonts w:ascii="Ebrima" w:hAnsi="Ebrima"/>
          <w:sz w:val="26"/>
          <w:szCs w:val="26"/>
        </w:rPr>
      </w:pPr>
      <w:bookmarkStart w:id="1" w:name="check"/>
      <w:bookmarkEnd w:id="1"/>
      <w:r w:rsidRPr="00DC0CEA">
        <w:rPr>
          <w:rFonts w:ascii="Ebrima" w:hAnsi="Ebrima"/>
          <w:b/>
          <w:sz w:val="26"/>
          <w:szCs w:val="26"/>
        </w:rPr>
        <w:lastRenderedPageBreak/>
        <w:t>Check Amount</w:t>
      </w:r>
      <w:r>
        <w:rPr>
          <w:rFonts w:ascii="Ebrima" w:hAnsi="Ebrima"/>
          <w:sz w:val="26"/>
          <w:szCs w:val="26"/>
        </w:rPr>
        <w:t>: This amount must match the advance amount in the accounting line(s) below.</w:t>
      </w:r>
      <w:r w:rsidR="006B4E31">
        <w:rPr>
          <w:rFonts w:ascii="Ebrima" w:hAnsi="Ebrima"/>
          <w:sz w:val="26"/>
          <w:szCs w:val="26"/>
        </w:rPr>
        <w:t xml:space="preserve"> </w:t>
      </w:r>
      <w:r w:rsidR="006B4E31">
        <w:rPr>
          <w:rFonts w:ascii="Ebrima" w:hAnsi="Ebrima"/>
          <w:sz w:val="26"/>
          <w:szCs w:val="26"/>
          <w:u w:val="single"/>
        </w:rPr>
        <w:t>Travel</w:t>
      </w:r>
      <w:r w:rsidR="004C6930">
        <w:rPr>
          <w:rFonts w:ascii="Ebrima" w:hAnsi="Ebrima"/>
          <w:sz w:val="26"/>
          <w:szCs w:val="26"/>
          <w:u w:val="single"/>
        </w:rPr>
        <w:t xml:space="preserve"> Advance</w:t>
      </w:r>
      <w:r w:rsidR="006B4E31">
        <w:rPr>
          <w:rFonts w:ascii="Ebrima" w:hAnsi="Ebrima"/>
          <w:sz w:val="26"/>
          <w:szCs w:val="26"/>
          <w:u w:val="single"/>
        </w:rPr>
        <w:t xml:space="preserve"> Only:</w:t>
      </w:r>
      <w:r>
        <w:rPr>
          <w:rFonts w:ascii="Ebrima" w:hAnsi="Ebrima"/>
          <w:sz w:val="26"/>
          <w:szCs w:val="26"/>
        </w:rPr>
        <w:t xml:space="preserve"> Please note </w:t>
      </w:r>
      <w:r w:rsidR="00891A6F">
        <w:rPr>
          <w:rFonts w:ascii="Ebrima" w:hAnsi="Ebrima"/>
          <w:sz w:val="26"/>
          <w:szCs w:val="26"/>
        </w:rPr>
        <w:t xml:space="preserve">advances less than $300.00 will not be processed unless </w:t>
      </w:r>
      <w:r w:rsidR="006B4E31">
        <w:rPr>
          <w:rFonts w:ascii="Ebrima" w:hAnsi="Ebrima"/>
          <w:sz w:val="26"/>
          <w:szCs w:val="26"/>
        </w:rPr>
        <w:t>an explanation is attached that explains how the advance is</w:t>
      </w:r>
      <w:r w:rsidR="00891A6F">
        <w:rPr>
          <w:rFonts w:ascii="Ebrima" w:hAnsi="Ebrima"/>
          <w:sz w:val="26"/>
          <w:szCs w:val="26"/>
        </w:rPr>
        <w:t xml:space="preserve"> necessary for the completion of the business purpose. </w:t>
      </w:r>
    </w:p>
    <w:p w:rsidR="006B4E31" w:rsidRDefault="006B4E31" w:rsidP="006B4E31">
      <w:pPr>
        <w:pStyle w:val="ListParagraph"/>
        <w:rPr>
          <w:rFonts w:ascii="Ebrima" w:hAnsi="Ebrima"/>
          <w:sz w:val="26"/>
          <w:szCs w:val="26"/>
        </w:rPr>
      </w:pPr>
    </w:p>
    <w:p w:rsidR="006B4E31" w:rsidRDefault="006B4E31" w:rsidP="006B4E31">
      <w:pPr>
        <w:pStyle w:val="ListParagraph"/>
        <w:numPr>
          <w:ilvl w:val="1"/>
          <w:numId w:val="1"/>
        </w:numPr>
        <w:spacing w:after="200" w:line="276" w:lineRule="auto"/>
        <w:rPr>
          <w:rFonts w:ascii="Ebrima" w:hAnsi="Ebrima"/>
          <w:sz w:val="26"/>
          <w:szCs w:val="26"/>
        </w:rPr>
      </w:pPr>
      <w:r>
        <w:rPr>
          <w:rFonts w:ascii="Ebrima" w:hAnsi="Ebrima"/>
          <w:b/>
          <w:sz w:val="26"/>
          <w:szCs w:val="26"/>
        </w:rPr>
        <w:t>Invoice Number</w:t>
      </w:r>
      <w:r>
        <w:rPr>
          <w:rFonts w:ascii="Ebrima" w:hAnsi="Ebrima"/>
          <w:sz w:val="26"/>
          <w:szCs w:val="26"/>
        </w:rPr>
        <w:t xml:space="preserve">: Fill in the following field according to the type of advance that’s being requested. </w:t>
      </w:r>
    </w:p>
    <w:p w:rsidR="004C6930" w:rsidRDefault="006B4E31" w:rsidP="00DE15CE">
      <w:pPr>
        <w:pStyle w:val="ListParagraph"/>
        <w:numPr>
          <w:ilvl w:val="2"/>
          <w:numId w:val="1"/>
        </w:numPr>
        <w:rPr>
          <w:rFonts w:ascii="Ebrima" w:hAnsi="Ebrima"/>
          <w:sz w:val="26"/>
          <w:szCs w:val="26"/>
        </w:rPr>
      </w:pPr>
      <w:r w:rsidRPr="004C6930">
        <w:rPr>
          <w:rFonts w:ascii="Ebrima" w:hAnsi="Ebrima"/>
          <w:sz w:val="26"/>
          <w:szCs w:val="26"/>
          <w:u w:val="single"/>
        </w:rPr>
        <w:t>Travel Advance</w:t>
      </w:r>
      <w:r w:rsidRPr="004C6930">
        <w:rPr>
          <w:rFonts w:ascii="Ebrima" w:hAnsi="Ebrima"/>
          <w:sz w:val="26"/>
          <w:szCs w:val="26"/>
        </w:rPr>
        <w:t xml:space="preserve">: </w:t>
      </w:r>
      <w:r w:rsidR="004C6930" w:rsidRPr="004C6930">
        <w:rPr>
          <w:rFonts w:ascii="Ebrima" w:hAnsi="Ebrima"/>
          <w:sz w:val="26"/>
          <w:szCs w:val="26"/>
        </w:rPr>
        <w:t>Travel Advance ID (located on TWF)</w:t>
      </w:r>
      <w:r w:rsidR="004C6930">
        <w:rPr>
          <w:rFonts w:ascii="Ebrima" w:hAnsi="Ebrima"/>
          <w:sz w:val="26"/>
          <w:szCs w:val="26"/>
        </w:rPr>
        <w:t>.</w:t>
      </w:r>
    </w:p>
    <w:p w:rsidR="006B4E31" w:rsidRPr="004C6930" w:rsidRDefault="00504550" w:rsidP="00DE15CE">
      <w:pPr>
        <w:pStyle w:val="ListParagraph"/>
        <w:numPr>
          <w:ilvl w:val="2"/>
          <w:numId w:val="1"/>
        </w:numPr>
        <w:rPr>
          <w:rFonts w:ascii="Ebrima" w:hAnsi="Ebrima"/>
          <w:sz w:val="26"/>
          <w:szCs w:val="26"/>
        </w:rPr>
      </w:pPr>
      <w:r w:rsidRPr="004C6930">
        <w:rPr>
          <w:rFonts w:ascii="Ebrima" w:hAnsi="Ebrima"/>
          <w:sz w:val="26"/>
          <w:szCs w:val="26"/>
          <w:u w:val="single"/>
        </w:rPr>
        <w:t>Education Abroad</w:t>
      </w:r>
      <w:r w:rsidR="006B4E31" w:rsidRPr="004C6930">
        <w:rPr>
          <w:rFonts w:ascii="Ebrima" w:hAnsi="Ebrima"/>
          <w:sz w:val="26"/>
          <w:szCs w:val="26"/>
        </w:rPr>
        <w:t xml:space="preserve">: </w:t>
      </w:r>
      <w:r w:rsidR="00A22175">
        <w:rPr>
          <w:rFonts w:ascii="Ebrima" w:hAnsi="Ebrima"/>
          <w:sz w:val="26"/>
          <w:szCs w:val="26"/>
        </w:rPr>
        <w:t>Travel Advance ID (located on TWF).</w:t>
      </w:r>
    </w:p>
    <w:p w:rsidR="006B4E31" w:rsidRPr="00111D28" w:rsidRDefault="0019495E" w:rsidP="006B4E31">
      <w:pPr>
        <w:pStyle w:val="ListParagraph"/>
        <w:numPr>
          <w:ilvl w:val="2"/>
          <w:numId w:val="1"/>
        </w:numPr>
        <w:rPr>
          <w:rFonts w:ascii="Ebrima" w:hAnsi="Ebrima"/>
          <w:sz w:val="26"/>
          <w:szCs w:val="26"/>
        </w:rPr>
      </w:pPr>
      <w:r w:rsidRPr="00111D28">
        <w:rPr>
          <w:rFonts w:ascii="Ebrima" w:hAnsi="Ebrima"/>
          <w:sz w:val="26"/>
          <w:szCs w:val="26"/>
          <w:u w:val="single"/>
        </w:rPr>
        <w:t>Research (Grant and Non-Grant Funded)</w:t>
      </w:r>
      <w:r w:rsidRPr="00111D28">
        <w:rPr>
          <w:rFonts w:ascii="Ebrima" w:hAnsi="Ebrima"/>
          <w:sz w:val="26"/>
          <w:szCs w:val="26"/>
        </w:rPr>
        <w:t xml:space="preserve">: </w:t>
      </w:r>
      <w:r w:rsidR="00111D28" w:rsidRPr="00111D28">
        <w:rPr>
          <w:rFonts w:ascii="Ebrima" w:hAnsi="Ebrima"/>
          <w:sz w:val="26"/>
          <w:szCs w:val="26"/>
        </w:rPr>
        <w:t xml:space="preserve">IRB Protocol Number, </w:t>
      </w:r>
      <w:r w:rsidR="00292FDD">
        <w:rPr>
          <w:rFonts w:ascii="Ebrima" w:hAnsi="Ebrima"/>
          <w:sz w:val="26"/>
          <w:szCs w:val="26"/>
        </w:rPr>
        <w:t>Request Number</w:t>
      </w:r>
      <w:r w:rsidR="00111D28" w:rsidRPr="00111D28">
        <w:rPr>
          <w:rFonts w:ascii="Ebrima" w:hAnsi="Ebrima"/>
          <w:sz w:val="26"/>
          <w:szCs w:val="26"/>
        </w:rPr>
        <w:t xml:space="preserve"> (beginning from 1) </w:t>
      </w:r>
      <w:r w:rsidRPr="00111D28">
        <w:rPr>
          <w:rFonts w:ascii="Ebrima" w:hAnsi="Ebrima"/>
          <w:sz w:val="26"/>
          <w:szCs w:val="26"/>
        </w:rPr>
        <w:t xml:space="preserve">   </w:t>
      </w:r>
    </w:p>
    <w:p w:rsidR="0019495E" w:rsidRPr="00111D28" w:rsidRDefault="0019495E" w:rsidP="0019495E">
      <w:pPr>
        <w:pStyle w:val="ListParagraph"/>
        <w:ind w:left="2160"/>
        <w:rPr>
          <w:rFonts w:ascii="Ebrima" w:hAnsi="Ebrima"/>
          <w:sz w:val="26"/>
          <w:szCs w:val="26"/>
        </w:rPr>
      </w:pPr>
    </w:p>
    <w:p w:rsidR="000F5080" w:rsidRDefault="0019495E" w:rsidP="00EE2749">
      <w:pPr>
        <w:pStyle w:val="ListParagraph"/>
        <w:numPr>
          <w:ilvl w:val="1"/>
          <w:numId w:val="1"/>
        </w:numPr>
        <w:rPr>
          <w:rFonts w:ascii="Ebrima" w:hAnsi="Ebrima"/>
          <w:sz w:val="26"/>
          <w:szCs w:val="26"/>
        </w:rPr>
      </w:pPr>
      <w:r w:rsidRPr="00D11D55">
        <w:rPr>
          <w:rFonts w:ascii="Ebrima" w:hAnsi="Ebrima"/>
          <w:b/>
          <w:sz w:val="26"/>
          <w:szCs w:val="26"/>
        </w:rPr>
        <w:t>Payment Method</w:t>
      </w:r>
      <w:r w:rsidRPr="00D11D55">
        <w:rPr>
          <w:rFonts w:ascii="Ebrima" w:hAnsi="Ebrima"/>
          <w:sz w:val="26"/>
          <w:szCs w:val="26"/>
        </w:rPr>
        <w:t xml:space="preserve">: </w:t>
      </w:r>
      <w:r w:rsidR="00A22175" w:rsidRPr="00D11D55">
        <w:rPr>
          <w:rFonts w:ascii="Ebrima" w:hAnsi="Ebrima"/>
          <w:sz w:val="26"/>
          <w:szCs w:val="26"/>
        </w:rPr>
        <w:t>T</w:t>
      </w:r>
      <w:r w:rsidRPr="00D11D55">
        <w:rPr>
          <w:rFonts w:ascii="Ebrima" w:hAnsi="Ebrima"/>
          <w:sz w:val="26"/>
          <w:szCs w:val="26"/>
        </w:rPr>
        <w:t>his field defaults to “</w:t>
      </w:r>
      <w:r w:rsidR="00851175" w:rsidRPr="00D11D55">
        <w:rPr>
          <w:rFonts w:ascii="Ebrima" w:hAnsi="Ebrima"/>
          <w:sz w:val="26"/>
          <w:szCs w:val="26"/>
        </w:rPr>
        <w:t>P-Check/ACH</w:t>
      </w:r>
      <w:r w:rsidR="00D11D55">
        <w:rPr>
          <w:rFonts w:ascii="Ebrima" w:hAnsi="Ebrima"/>
          <w:sz w:val="26"/>
          <w:szCs w:val="26"/>
        </w:rPr>
        <w:t>” and shoul</w:t>
      </w:r>
      <w:r w:rsidR="00771562">
        <w:rPr>
          <w:rFonts w:ascii="Ebrima" w:hAnsi="Ebrima"/>
          <w:sz w:val="26"/>
          <w:szCs w:val="26"/>
        </w:rPr>
        <w:t>d not be changed</w:t>
      </w:r>
      <w:r w:rsidR="00D11D55">
        <w:rPr>
          <w:rFonts w:ascii="Ebrima" w:hAnsi="Ebrima"/>
          <w:sz w:val="26"/>
          <w:szCs w:val="26"/>
        </w:rPr>
        <w:t xml:space="preserve">. If the payee is not eligible to receive a check or direct deposit please contact the Travel Office for instructions on how to proceed with issuing the advance.  </w:t>
      </w:r>
    </w:p>
    <w:p w:rsidR="00D11D55" w:rsidRPr="00D11D55" w:rsidRDefault="00D11D55" w:rsidP="00D11D55">
      <w:pPr>
        <w:pStyle w:val="ListParagraph"/>
        <w:ind w:left="1440"/>
        <w:rPr>
          <w:rFonts w:ascii="Ebrima" w:hAnsi="Ebrima"/>
          <w:sz w:val="26"/>
          <w:szCs w:val="26"/>
        </w:rPr>
      </w:pPr>
    </w:p>
    <w:p w:rsidR="000F5080" w:rsidRDefault="000F5080" w:rsidP="000F5080">
      <w:pPr>
        <w:pStyle w:val="ListParagraph"/>
        <w:numPr>
          <w:ilvl w:val="1"/>
          <w:numId w:val="1"/>
        </w:numPr>
        <w:rPr>
          <w:rFonts w:ascii="Ebrima" w:hAnsi="Ebrima"/>
          <w:sz w:val="26"/>
          <w:szCs w:val="26"/>
        </w:rPr>
      </w:pPr>
      <w:r>
        <w:rPr>
          <w:rFonts w:ascii="Ebrima" w:hAnsi="Ebrima"/>
          <w:b/>
          <w:sz w:val="26"/>
          <w:szCs w:val="26"/>
        </w:rPr>
        <w:t>Due Date</w:t>
      </w:r>
      <w:r>
        <w:rPr>
          <w:rFonts w:ascii="Ebrima" w:hAnsi="Ebrima"/>
          <w:sz w:val="26"/>
          <w:szCs w:val="26"/>
        </w:rPr>
        <w:t>: The due date should always be within 10 days of the start date of the trip</w:t>
      </w:r>
      <w:r w:rsidR="00111D28">
        <w:rPr>
          <w:rFonts w:ascii="Ebrima" w:hAnsi="Ebrima"/>
          <w:sz w:val="26"/>
          <w:szCs w:val="26"/>
        </w:rPr>
        <w:t xml:space="preserve">, </w:t>
      </w:r>
      <w:r>
        <w:rPr>
          <w:rFonts w:ascii="Ebrima" w:hAnsi="Ebrima"/>
          <w:sz w:val="26"/>
          <w:szCs w:val="26"/>
        </w:rPr>
        <w:t>program</w:t>
      </w:r>
      <w:r w:rsidR="00111D28">
        <w:rPr>
          <w:rFonts w:ascii="Ebrima" w:hAnsi="Ebrima"/>
          <w:sz w:val="26"/>
          <w:szCs w:val="26"/>
        </w:rPr>
        <w:t>, and/or project start date</w:t>
      </w:r>
      <w:r>
        <w:rPr>
          <w:rFonts w:ascii="Ebrima" w:hAnsi="Ebrima"/>
          <w:sz w:val="26"/>
          <w:szCs w:val="26"/>
        </w:rPr>
        <w:t xml:space="preserve">. </w:t>
      </w:r>
    </w:p>
    <w:p w:rsidR="00577E06" w:rsidRDefault="00577E06" w:rsidP="00577E06">
      <w:pPr>
        <w:pStyle w:val="ListParagraph"/>
        <w:ind w:left="1440"/>
        <w:rPr>
          <w:rFonts w:ascii="Ebrima" w:hAnsi="Ebrima"/>
          <w:sz w:val="26"/>
          <w:szCs w:val="26"/>
        </w:rPr>
      </w:pPr>
    </w:p>
    <w:p w:rsidR="000F5080" w:rsidRDefault="000969BF" w:rsidP="000F5080">
      <w:pPr>
        <w:pStyle w:val="ListParagraph"/>
        <w:numPr>
          <w:ilvl w:val="1"/>
          <w:numId w:val="1"/>
        </w:numPr>
        <w:rPr>
          <w:rFonts w:ascii="Ebrima" w:hAnsi="Ebrima"/>
          <w:sz w:val="26"/>
          <w:szCs w:val="26"/>
        </w:rPr>
      </w:pPr>
      <w:r>
        <w:rPr>
          <w:rFonts w:ascii="Ebrima" w:hAnsi="Ebrima"/>
          <w:b/>
          <w:sz w:val="26"/>
          <w:szCs w:val="26"/>
        </w:rPr>
        <w:t>Invoice Date</w:t>
      </w:r>
      <w:r>
        <w:rPr>
          <w:rFonts w:ascii="Ebrima" w:hAnsi="Ebrima"/>
          <w:sz w:val="26"/>
          <w:szCs w:val="26"/>
        </w:rPr>
        <w:t>: Fill in the following field according to the type of advance that’s being requested.</w:t>
      </w:r>
    </w:p>
    <w:p w:rsidR="000969BF" w:rsidRPr="000969BF" w:rsidRDefault="000969BF" w:rsidP="000969BF">
      <w:pPr>
        <w:pStyle w:val="ListParagraph"/>
        <w:rPr>
          <w:rFonts w:ascii="Ebrima" w:hAnsi="Ebrima"/>
          <w:sz w:val="26"/>
          <w:szCs w:val="26"/>
        </w:rPr>
      </w:pPr>
    </w:p>
    <w:p w:rsidR="000969BF" w:rsidRPr="00292FDD" w:rsidRDefault="000969BF" w:rsidP="000969BF">
      <w:pPr>
        <w:pStyle w:val="ListParagraph"/>
        <w:numPr>
          <w:ilvl w:val="2"/>
          <w:numId w:val="1"/>
        </w:numPr>
        <w:rPr>
          <w:rFonts w:ascii="Ebrima" w:hAnsi="Ebrima"/>
          <w:sz w:val="26"/>
          <w:szCs w:val="26"/>
        </w:rPr>
      </w:pPr>
      <w:r w:rsidRPr="00292FDD">
        <w:rPr>
          <w:rFonts w:ascii="Ebrima" w:hAnsi="Ebrima"/>
          <w:sz w:val="26"/>
          <w:szCs w:val="26"/>
          <w:u w:val="single"/>
        </w:rPr>
        <w:t>Travel Advance</w:t>
      </w:r>
      <w:r w:rsidRPr="00292FDD">
        <w:rPr>
          <w:rFonts w:ascii="Ebrima" w:hAnsi="Ebrima"/>
          <w:sz w:val="26"/>
          <w:szCs w:val="26"/>
        </w:rPr>
        <w:t xml:space="preserve">: </w:t>
      </w:r>
      <w:r w:rsidR="00A22175">
        <w:rPr>
          <w:rFonts w:ascii="Ebrima" w:hAnsi="Ebrima"/>
          <w:sz w:val="26"/>
          <w:szCs w:val="26"/>
        </w:rPr>
        <w:t>10 days prior to departure date</w:t>
      </w:r>
      <w:r w:rsidR="00981436">
        <w:rPr>
          <w:rFonts w:ascii="Ebrima" w:hAnsi="Ebrima"/>
          <w:sz w:val="26"/>
          <w:szCs w:val="26"/>
        </w:rPr>
        <w:t>.</w:t>
      </w:r>
    </w:p>
    <w:p w:rsidR="000969BF" w:rsidRPr="00292FDD" w:rsidRDefault="00504550" w:rsidP="000969BF">
      <w:pPr>
        <w:pStyle w:val="ListParagraph"/>
        <w:numPr>
          <w:ilvl w:val="2"/>
          <w:numId w:val="1"/>
        </w:numPr>
        <w:rPr>
          <w:rFonts w:ascii="Ebrima" w:hAnsi="Ebrima"/>
          <w:sz w:val="26"/>
          <w:szCs w:val="26"/>
        </w:rPr>
      </w:pPr>
      <w:r w:rsidRPr="00292FDD">
        <w:rPr>
          <w:rFonts w:ascii="Ebrima" w:hAnsi="Ebrima"/>
          <w:sz w:val="26"/>
          <w:szCs w:val="26"/>
          <w:u w:val="single"/>
        </w:rPr>
        <w:t>Education Abroad</w:t>
      </w:r>
      <w:r w:rsidR="000969BF" w:rsidRPr="00292FDD">
        <w:rPr>
          <w:rFonts w:ascii="Ebrima" w:hAnsi="Ebrima"/>
          <w:sz w:val="26"/>
          <w:szCs w:val="26"/>
        </w:rPr>
        <w:t xml:space="preserve">: </w:t>
      </w:r>
      <w:r w:rsidR="00A22175">
        <w:rPr>
          <w:rFonts w:ascii="Ebrima" w:hAnsi="Ebrima"/>
          <w:sz w:val="26"/>
          <w:szCs w:val="26"/>
        </w:rPr>
        <w:t>20 days prior to departure date</w:t>
      </w:r>
      <w:r w:rsidR="00981436">
        <w:rPr>
          <w:rFonts w:ascii="Ebrima" w:hAnsi="Ebrima"/>
          <w:sz w:val="26"/>
          <w:szCs w:val="26"/>
        </w:rPr>
        <w:t>.</w:t>
      </w:r>
      <w:r w:rsidR="00A22175">
        <w:rPr>
          <w:rFonts w:ascii="Ebrima" w:hAnsi="Ebrima"/>
          <w:sz w:val="26"/>
          <w:szCs w:val="26"/>
        </w:rPr>
        <w:t xml:space="preserve"> </w:t>
      </w:r>
    </w:p>
    <w:p w:rsidR="000969BF" w:rsidRPr="00292FDD" w:rsidRDefault="000969BF" w:rsidP="000969BF">
      <w:pPr>
        <w:pStyle w:val="ListParagraph"/>
        <w:numPr>
          <w:ilvl w:val="2"/>
          <w:numId w:val="1"/>
        </w:numPr>
        <w:rPr>
          <w:rFonts w:ascii="Ebrima" w:hAnsi="Ebrima"/>
          <w:sz w:val="26"/>
          <w:szCs w:val="26"/>
        </w:rPr>
      </w:pPr>
      <w:r w:rsidRPr="00292FDD">
        <w:rPr>
          <w:rFonts w:ascii="Ebrima" w:hAnsi="Ebrima"/>
          <w:sz w:val="26"/>
          <w:szCs w:val="26"/>
          <w:u w:val="single"/>
        </w:rPr>
        <w:t>Research (Grant and Non-Grant Funded)</w:t>
      </w:r>
      <w:r w:rsidRPr="00292FDD">
        <w:rPr>
          <w:rFonts w:ascii="Ebrima" w:hAnsi="Ebrima"/>
          <w:sz w:val="26"/>
          <w:szCs w:val="26"/>
        </w:rPr>
        <w:t xml:space="preserve">: </w:t>
      </w:r>
      <w:r w:rsidR="00981436">
        <w:rPr>
          <w:rFonts w:ascii="Ebrima" w:hAnsi="Ebrima"/>
          <w:sz w:val="26"/>
          <w:szCs w:val="26"/>
        </w:rPr>
        <w:t xml:space="preserve">10 days prior to when the first subjects will be paid. </w:t>
      </w:r>
    </w:p>
    <w:p w:rsidR="000969BF" w:rsidRPr="00292FDD" w:rsidRDefault="000969BF" w:rsidP="008661E4">
      <w:pPr>
        <w:rPr>
          <w:rFonts w:ascii="Ebrima" w:hAnsi="Ebrima"/>
          <w:sz w:val="26"/>
          <w:szCs w:val="26"/>
        </w:rPr>
      </w:pPr>
    </w:p>
    <w:p w:rsidR="008661E4" w:rsidRPr="00292FDD" w:rsidRDefault="008661E4" w:rsidP="008661E4">
      <w:pPr>
        <w:pStyle w:val="ListParagraph"/>
        <w:numPr>
          <w:ilvl w:val="0"/>
          <w:numId w:val="1"/>
        </w:numPr>
        <w:rPr>
          <w:rFonts w:ascii="Ebrima" w:hAnsi="Ebrima"/>
          <w:sz w:val="26"/>
          <w:szCs w:val="26"/>
        </w:rPr>
      </w:pPr>
      <w:r w:rsidRPr="00292FDD">
        <w:rPr>
          <w:rFonts w:ascii="Ebrima" w:hAnsi="Ebrima"/>
          <w:sz w:val="26"/>
          <w:szCs w:val="26"/>
        </w:rPr>
        <w:t xml:space="preserve">On the </w:t>
      </w:r>
      <w:r w:rsidRPr="00292FDD">
        <w:rPr>
          <w:rFonts w:ascii="Ebrima" w:hAnsi="Ebrima"/>
          <w:b/>
          <w:sz w:val="26"/>
          <w:szCs w:val="26"/>
          <w:u w:val="single"/>
        </w:rPr>
        <w:t>Accounting Lines</w:t>
      </w:r>
      <w:r w:rsidRPr="00292FDD">
        <w:rPr>
          <w:rFonts w:ascii="Ebrima" w:hAnsi="Ebrima"/>
          <w:sz w:val="26"/>
          <w:szCs w:val="26"/>
        </w:rPr>
        <w:t xml:space="preserve"> tab fill in the following fields according to the type of advance that’s being requested. </w:t>
      </w:r>
    </w:p>
    <w:p w:rsidR="008661E4" w:rsidRPr="00292FDD" w:rsidRDefault="008661E4" w:rsidP="008661E4">
      <w:pPr>
        <w:pStyle w:val="ListParagraph"/>
        <w:numPr>
          <w:ilvl w:val="1"/>
          <w:numId w:val="1"/>
        </w:numPr>
        <w:rPr>
          <w:rFonts w:ascii="Ebrima" w:hAnsi="Ebrima"/>
          <w:sz w:val="26"/>
          <w:szCs w:val="26"/>
        </w:rPr>
      </w:pPr>
      <w:bookmarkStart w:id="2" w:name="info"/>
      <w:r w:rsidRPr="00292FDD">
        <w:rPr>
          <w:rFonts w:ascii="Ebrima" w:hAnsi="Ebrima"/>
          <w:b/>
          <w:sz w:val="26"/>
          <w:szCs w:val="26"/>
        </w:rPr>
        <w:t>Chart Code</w:t>
      </w:r>
      <w:bookmarkEnd w:id="2"/>
      <w:r w:rsidRPr="00292FDD">
        <w:rPr>
          <w:rFonts w:ascii="Ebrima" w:hAnsi="Ebrima"/>
          <w:sz w:val="26"/>
          <w:szCs w:val="26"/>
        </w:rPr>
        <w:t>: UC</w:t>
      </w:r>
    </w:p>
    <w:p w:rsidR="00B6494F" w:rsidRPr="00292FDD" w:rsidRDefault="008661E4" w:rsidP="008661E4">
      <w:pPr>
        <w:pStyle w:val="ListParagraph"/>
        <w:numPr>
          <w:ilvl w:val="1"/>
          <w:numId w:val="1"/>
        </w:numPr>
        <w:rPr>
          <w:rFonts w:ascii="Ebrima" w:hAnsi="Ebrima"/>
          <w:sz w:val="26"/>
          <w:szCs w:val="26"/>
        </w:rPr>
      </w:pPr>
      <w:r w:rsidRPr="00292FDD">
        <w:rPr>
          <w:rFonts w:ascii="Ebrima" w:hAnsi="Ebrima"/>
          <w:b/>
          <w:sz w:val="26"/>
          <w:szCs w:val="26"/>
        </w:rPr>
        <w:t>Account Number</w:t>
      </w:r>
      <w:r w:rsidRPr="00292FDD">
        <w:rPr>
          <w:rFonts w:ascii="Ebrima" w:hAnsi="Ebrima"/>
          <w:sz w:val="26"/>
          <w:szCs w:val="26"/>
        </w:rPr>
        <w:t xml:space="preserve">: </w:t>
      </w:r>
      <w:r w:rsidR="00B6494F" w:rsidRPr="00292FDD">
        <w:rPr>
          <w:rFonts w:ascii="Ebrima" w:hAnsi="Ebrima"/>
          <w:sz w:val="26"/>
          <w:szCs w:val="26"/>
        </w:rPr>
        <w:t>All Travel Advances use 9044680. All other Advances will use an account related to the activity being performed or a department account.</w:t>
      </w:r>
    </w:p>
    <w:p w:rsidR="008661E4" w:rsidRPr="00292FDD" w:rsidRDefault="008661E4" w:rsidP="008661E4">
      <w:pPr>
        <w:pStyle w:val="ListParagraph"/>
        <w:numPr>
          <w:ilvl w:val="1"/>
          <w:numId w:val="1"/>
        </w:numPr>
        <w:rPr>
          <w:rFonts w:ascii="Ebrima" w:hAnsi="Ebrima"/>
          <w:sz w:val="26"/>
          <w:szCs w:val="26"/>
        </w:rPr>
      </w:pPr>
      <w:r w:rsidRPr="00292FDD">
        <w:rPr>
          <w:rFonts w:ascii="Ebrima" w:hAnsi="Ebrima"/>
          <w:b/>
          <w:sz w:val="26"/>
          <w:szCs w:val="26"/>
        </w:rPr>
        <w:t>Sub</w:t>
      </w:r>
      <w:r w:rsidR="00414569" w:rsidRPr="00292FDD">
        <w:rPr>
          <w:rFonts w:ascii="Ebrima" w:hAnsi="Ebrima"/>
          <w:b/>
          <w:sz w:val="26"/>
          <w:szCs w:val="26"/>
        </w:rPr>
        <w:t>-</w:t>
      </w:r>
      <w:r w:rsidRPr="00292FDD">
        <w:rPr>
          <w:rFonts w:ascii="Ebrima" w:hAnsi="Ebrima"/>
          <w:b/>
          <w:sz w:val="26"/>
          <w:szCs w:val="26"/>
        </w:rPr>
        <w:t>Account</w:t>
      </w:r>
      <w:r w:rsidRPr="00292FDD">
        <w:rPr>
          <w:rFonts w:ascii="Ebrima" w:hAnsi="Ebrima"/>
          <w:sz w:val="26"/>
          <w:szCs w:val="26"/>
        </w:rPr>
        <w:t xml:space="preserve">: </w:t>
      </w:r>
    </w:p>
    <w:p w:rsidR="00981436" w:rsidRPr="00771562" w:rsidRDefault="008661E4" w:rsidP="00B44B69">
      <w:pPr>
        <w:pStyle w:val="ListParagraph"/>
        <w:numPr>
          <w:ilvl w:val="2"/>
          <w:numId w:val="1"/>
        </w:numPr>
        <w:ind w:left="1440"/>
        <w:rPr>
          <w:rFonts w:ascii="Ebrima" w:hAnsi="Ebrima"/>
          <w:sz w:val="26"/>
          <w:szCs w:val="26"/>
        </w:rPr>
      </w:pPr>
      <w:r w:rsidRPr="00771562">
        <w:rPr>
          <w:rFonts w:ascii="Ebrima" w:hAnsi="Ebrima"/>
          <w:sz w:val="26"/>
          <w:szCs w:val="26"/>
          <w:u w:val="single"/>
        </w:rPr>
        <w:t>Travel Advance</w:t>
      </w:r>
      <w:r w:rsidR="00981436" w:rsidRPr="008616C4">
        <w:rPr>
          <w:rFonts w:ascii="Ebrima" w:hAnsi="Ebrima"/>
          <w:sz w:val="26"/>
          <w:szCs w:val="26"/>
        </w:rPr>
        <w:t>: sub of account of person</w:t>
      </w:r>
    </w:p>
    <w:p w:rsidR="00981436" w:rsidRPr="00771562" w:rsidRDefault="00771562" w:rsidP="00B44B69">
      <w:pPr>
        <w:pStyle w:val="ListParagraph"/>
        <w:numPr>
          <w:ilvl w:val="2"/>
          <w:numId w:val="1"/>
        </w:numPr>
        <w:ind w:left="1440"/>
        <w:rPr>
          <w:rFonts w:ascii="Ebrima" w:hAnsi="Ebrima"/>
          <w:sz w:val="26"/>
          <w:szCs w:val="26"/>
        </w:rPr>
      </w:pPr>
      <w:r w:rsidRPr="00771562">
        <w:rPr>
          <w:noProof/>
        </w:rPr>
        <w:lastRenderedPageBreak/>
        <w:drawing>
          <wp:anchor distT="0" distB="0" distL="114300" distR="114300" simplePos="0" relativeHeight="251671552" behindDoc="1" locked="0" layoutInCell="1" allowOverlap="1" wp14:anchorId="03D478C3" wp14:editId="092995AA">
            <wp:simplePos x="0" y="0"/>
            <wp:positionH relativeFrom="column">
              <wp:posOffset>1238250</wp:posOffset>
            </wp:positionH>
            <wp:positionV relativeFrom="paragraph">
              <wp:posOffset>228600</wp:posOffset>
            </wp:positionV>
            <wp:extent cx="238125" cy="230505"/>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63249" t="36393" r="35915" b="61585"/>
                    <a:stretch>
                      <a:fillRect/>
                    </a:stretch>
                  </pic:blipFill>
                  <pic:spPr bwMode="auto">
                    <a:xfrm>
                      <a:off x="0" y="0"/>
                      <a:ext cx="238125" cy="230505"/>
                    </a:xfrm>
                    <a:prstGeom prst="rect">
                      <a:avLst/>
                    </a:prstGeom>
                    <a:noFill/>
                    <a:ln w="9525">
                      <a:noFill/>
                      <a:miter lim="800000"/>
                      <a:headEnd/>
                      <a:tailEnd/>
                    </a:ln>
                  </pic:spPr>
                </pic:pic>
              </a:graphicData>
            </a:graphic>
          </wp:anchor>
        </w:drawing>
      </w:r>
      <w:r w:rsidR="00D745C4" w:rsidRPr="00771562">
        <w:rPr>
          <w:rFonts w:ascii="Ebrima" w:hAnsi="Ebrima"/>
          <w:sz w:val="26"/>
          <w:szCs w:val="26"/>
          <w:u w:val="single"/>
        </w:rPr>
        <w:t xml:space="preserve">Research </w:t>
      </w:r>
      <w:r w:rsidR="00981436" w:rsidRPr="00771562">
        <w:rPr>
          <w:rFonts w:ascii="Ebrima" w:hAnsi="Ebrima"/>
          <w:sz w:val="26"/>
          <w:szCs w:val="26"/>
          <w:u w:val="single"/>
        </w:rPr>
        <w:t>Advance</w:t>
      </w:r>
      <w:r w:rsidR="008661E4" w:rsidRPr="00771562">
        <w:rPr>
          <w:rFonts w:ascii="Ebrima" w:hAnsi="Ebrima"/>
          <w:sz w:val="26"/>
          <w:szCs w:val="26"/>
        </w:rPr>
        <w:t xml:space="preserve">: </w:t>
      </w:r>
      <w:r w:rsidR="00414569" w:rsidRPr="00771562">
        <w:rPr>
          <w:rFonts w:ascii="Ebrima" w:hAnsi="Ebrima"/>
          <w:sz w:val="26"/>
          <w:szCs w:val="26"/>
        </w:rPr>
        <w:t xml:space="preserve">If you don’t know the traveler’s sub-account use the lookup tool       .  Once you have clicked on the lookup tool icon verify the chart code and account number fields are filled in with the information provided </w:t>
      </w:r>
      <w:hyperlink w:anchor="info" w:history="1">
        <w:r w:rsidR="00414569" w:rsidRPr="00771562">
          <w:rPr>
            <w:rStyle w:val="Hyperlink"/>
            <w:rFonts w:ascii="Ebrima" w:hAnsi="Ebrima"/>
            <w:sz w:val="26"/>
            <w:szCs w:val="26"/>
          </w:rPr>
          <w:t>above</w:t>
        </w:r>
      </w:hyperlink>
      <w:r w:rsidR="00414569" w:rsidRPr="00771562">
        <w:rPr>
          <w:rFonts w:ascii="Ebrima" w:hAnsi="Ebrima"/>
          <w:sz w:val="26"/>
          <w:szCs w:val="26"/>
        </w:rPr>
        <w:t xml:space="preserve">. Then search by last name (Ex: *Harzewski*). Click “return value” next to the correct name. </w:t>
      </w:r>
      <w:r w:rsidR="00414569" w:rsidRPr="00771562">
        <w:rPr>
          <w:rFonts w:ascii="Ebrima" w:hAnsi="Ebrima"/>
          <w:b/>
          <w:sz w:val="26"/>
          <w:szCs w:val="26"/>
        </w:rPr>
        <w:t>Note</w:t>
      </w:r>
      <w:r w:rsidR="00414569" w:rsidRPr="00771562">
        <w:rPr>
          <w:rFonts w:ascii="Ebrima" w:hAnsi="Ebrima"/>
          <w:sz w:val="26"/>
          <w:szCs w:val="26"/>
        </w:rPr>
        <w:t xml:space="preserve">: </w:t>
      </w:r>
      <w:r w:rsidR="00414569" w:rsidRPr="00872D4B">
        <w:rPr>
          <w:rFonts w:ascii="Ebrima" w:hAnsi="Ebrima"/>
          <w:sz w:val="26"/>
          <w:szCs w:val="26"/>
          <w:u w:val="single"/>
        </w:rPr>
        <w:t>if a sub-account cannot be located for the employee, it will have to be set up</w:t>
      </w:r>
      <w:r w:rsidR="00414569" w:rsidRPr="00771562">
        <w:rPr>
          <w:rFonts w:ascii="Ebrima" w:hAnsi="Ebrima"/>
          <w:sz w:val="26"/>
          <w:szCs w:val="26"/>
        </w:rPr>
        <w:t xml:space="preserve">. Contact Travel Services to have a sub-account created. </w:t>
      </w:r>
    </w:p>
    <w:p w:rsidR="00292FDD" w:rsidRPr="00771562" w:rsidRDefault="00504550" w:rsidP="00B44B69">
      <w:pPr>
        <w:pStyle w:val="ListParagraph"/>
        <w:numPr>
          <w:ilvl w:val="2"/>
          <w:numId w:val="1"/>
        </w:numPr>
        <w:ind w:left="1440"/>
        <w:rPr>
          <w:rFonts w:ascii="Ebrima" w:hAnsi="Ebrima"/>
          <w:sz w:val="26"/>
          <w:szCs w:val="26"/>
        </w:rPr>
      </w:pPr>
      <w:r w:rsidRPr="00771562">
        <w:rPr>
          <w:rFonts w:ascii="Ebrima" w:hAnsi="Ebrima"/>
          <w:sz w:val="26"/>
          <w:szCs w:val="26"/>
          <w:u w:val="single"/>
        </w:rPr>
        <w:t>Education Abroad</w:t>
      </w:r>
      <w:r w:rsidR="00414569" w:rsidRPr="00771562">
        <w:rPr>
          <w:rFonts w:ascii="Ebrima" w:hAnsi="Ebrima"/>
          <w:sz w:val="26"/>
          <w:szCs w:val="26"/>
        </w:rPr>
        <w:t xml:space="preserve">: </w:t>
      </w:r>
      <w:r w:rsidR="00981436" w:rsidRPr="00771562">
        <w:rPr>
          <w:rFonts w:ascii="Ebrima" w:hAnsi="Ebrima"/>
          <w:sz w:val="26"/>
          <w:szCs w:val="26"/>
        </w:rPr>
        <w:t>sub account of person</w:t>
      </w:r>
    </w:p>
    <w:p w:rsidR="00292FDD" w:rsidRPr="00292FDD" w:rsidRDefault="00292FDD" w:rsidP="00292FDD">
      <w:pPr>
        <w:pStyle w:val="ListParagraph"/>
        <w:ind w:left="1440"/>
        <w:rPr>
          <w:rFonts w:ascii="Ebrima" w:hAnsi="Ebrima"/>
          <w:sz w:val="26"/>
          <w:szCs w:val="26"/>
        </w:rPr>
      </w:pPr>
    </w:p>
    <w:p w:rsidR="00D745C4" w:rsidRPr="00292FDD" w:rsidRDefault="00D745C4" w:rsidP="00D745C4">
      <w:pPr>
        <w:pStyle w:val="ListParagraph"/>
        <w:numPr>
          <w:ilvl w:val="1"/>
          <w:numId w:val="1"/>
        </w:numPr>
        <w:rPr>
          <w:rFonts w:ascii="Ebrima" w:hAnsi="Ebrima"/>
          <w:sz w:val="26"/>
          <w:szCs w:val="26"/>
        </w:rPr>
      </w:pPr>
      <w:r w:rsidRPr="00292FDD">
        <w:rPr>
          <w:rFonts w:ascii="Ebrima" w:hAnsi="Ebrima"/>
          <w:b/>
          <w:sz w:val="26"/>
          <w:szCs w:val="26"/>
        </w:rPr>
        <w:t>Object Code</w:t>
      </w:r>
      <w:r w:rsidRPr="00292FDD">
        <w:rPr>
          <w:rFonts w:ascii="Ebrima" w:hAnsi="Ebrima"/>
          <w:sz w:val="26"/>
          <w:szCs w:val="26"/>
        </w:rPr>
        <w:t xml:space="preserve">: </w:t>
      </w:r>
    </w:p>
    <w:p w:rsidR="00292FDD" w:rsidRPr="00292FDD" w:rsidRDefault="00D745C4" w:rsidP="00292FDD">
      <w:pPr>
        <w:pStyle w:val="ListParagraph"/>
        <w:numPr>
          <w:ilvl w:val="2"/>
          <w:numId w:val="1"/>
        </w:numPr>
        <w:rPr>
          <w:rFonts w:ascii="Ebrima" w:hAnsi="Ebrima"/>
          <w:sz w:val="26"/>
          <w:szCs w:val="26"/>
        </w:rPr>
      </w:pPr>
      <w:r w:rsidRPr="00292FDD">
        <w:rPr>
          <w:rFonts w:ascii="Ebrima" w:hAnsi="Ebrima"/>
          <w:sz w:val="26"/>
          <w:szCs w:val="26"/>
          <w:u w:val="single"/>
        </w:rPr>
        <w:t>Travel Advance</w:t>
      </w:r>
      <w:r w:rsidR="00292FDD" w:rsidRPr="00292FDD">
        <w:rPr>
          <w:rFonts w:ascii="Ebrima" w:hAnsi="Ebrima"/>
          <w:sz w:val="26"/>
          <w:szCs w:val="26"/>
          <w:u w:val="single"/>
        </w:rPr>
        <w:t>/Student Activities</w:t>
      </w:r>
      <w:r w:rsidRPr="00292FDD">
        <w:rPr>
          <w:rFonts w:ascii="Ebrima" w:hAnsi="Ebrima"/>
          <w:sz w:val="26"/>
          <w:szCs w:val="26"/>
        </w:rPr>
        <w:t>: 1170</w:t>
      </w:r>
    </w:p>
    <w:p w:rsidR="00D745C4" w:rsidRPr="00292FDD" w:rsidRDefault="00504550" w:rsidP="00D745C4">
      <w:pPr>
        <w:pStyle w:val="ListParagraph"/>
        <w:numPr>
          <w:ilvl w:val="2"/>
          <w:numId w:val="1"/>
        </w:numPr>
        <w:rPr>
          <w:rFonts w:ascii="Ebrima" w:hAnsi="Ebrima"/>
          <w:sz w:val="26"/>
          <w:szCs w:val="26"/>
        </w:rPr>
      </w:pPr>
      <w:r w:rsidRPr="00292FDD">
        <w:rPr>
          <w:rFonts w:ascii="Ebrima" w:hAnsi="Ebrima"/>
          <w:sz w:val="26"/>
          <w:szCs w:val="26"/>
          <w:u w:val="single"/>
        </w:rPr>
        <w:t>Education Abroad</w:t>
      </w:r>
      <w:r w:rsidR="00D745C4" w:rsidRPr="00292FDD">
        <w:rPr>
          <w:rFonts w:ascii="Ebrima" w:hAnsi="Ebrima"/>
          <w:sz w:val="26"/>
          <w:szCs w:val="26"/>
        </w:rPr>
        <w:t xml:space="preserve">: </w:t>
      </w:r>
      <w:r w:rsidR="005B6596" w:rsidRPr="00292FDD">
        <w:rPr>
          <w:rFonts w:ascii="Ebrima" w:hAnsi="Ebrima"/>
          <w:sz w:val="26"/>
          <w:szCs w:val="26"/>
        </w:rPr>
        <w:t>1185</w:t>
      </w:r>
    </w:p>
    <w:p w:rsidR="005B6596" w:rsidRDefault="00D745C4" w:rsidP="00981436">
      <w:pPr>
        <w:pStyle w:val="ListParagraph"/>
        <w:numPr>
          <w:ilvl w:val="2"/>
          <w:numId w:val="1"/>
        </w:numPr>
        <w:rPr>
          <w:rFonts w:ascii="Ebrima" w:hAnsi="Ebrima"/>
          <w:sz w:val="26"/>
          <w:szCs w:val="26"/>
        </w:rPr>
      </w:pPr>
      <w:r w:rsidRPr="00292FDD">
        <w:rPr>
          <w:rFonts w:ascii="Ebrima" w:hAnsi="Ebrima"/>
          <w:sz w:val="26"/>
          <w:szCs w:val="26"/>
          <w:u w:val="single"/>
        </w:rPr>
        <w:t>Research</w:t>
      </w:r>
      <w:r w:rsidR="00395682" w:rsidRPr="00292FDD">
        <w:rPr>
          <w:rFonts w:ascii="Ebrima" w:hAnsi="Ebrima"/>
          <w:sz w:val="26"/>
          <w:szCs w:val="26"/>
          <w:u w:val="single"/>
        </w:rPr>
        <w:t>:</w:t>
      </w:r>
      <w:r w:rsidRPr="00981436">
        <w:rPr>
          <w:rFonts w:ascii="Ebrima" w:hAnsi="Ebrima"/>
          <w:sz w:val="26"/>
          <w:szCs w:val="26"/>
        </w:rPr>
        <w:t xml:space="preserve"> </w:t>
      </w:r>
      <w:r w:rsidR="00981436" w:rsidRPr="00981436">
        <w:rPr>
          <w:rFonts w:ascii="Ebrima" w:hAnsi="Ebrima"/>
          <w:sz w:val="26"/>
          <w:szCs w:val="26"/>
        </w:rPr>
        <w:t>1175</w:t>
      </w:r>
    </w:p>
    <w:p w:rsidR="00981436" w:rsidRPr="00981436" w:rsidRDefault="00981436" w:rsidP="00981436">
      <w:pPr>
        <w:pStyle w:val="ListParagraph"/>
        <w:ind w:left="2160"/>
        <w:rPr>
          <w:rFonts w:ascii="Ebrima" w:hAnsi="Ebrima"/>
          <w:sz w:val="26"/>
          <w:szCs w:val="26"/>
        </w:rPr>
      </w:pPr>
    </w:p>
    <w:p w:rsidR="005B6596" w:rsidRPr="00292FDD" w:rsidRDefault="005B6596" w:rsidP="005B6596">
      <w:pPr>
        <w:pStyle w:val="ListParagraph"/>
        <w:numPr>
          <w:ilvl w:val="1"/>
          <w:numId w:val="1"/>
        </w:numPr>
        <w:rPr>
          <w:rFonts w:ascii="Ebrima" w:hAnsi="Ebrima"/>
          <w:sz w:val="26"/>
          <w:szCs w:val="26"/>
        </w:rPr>
      </w:pPr>
      <w:r w:rsidRPr="00292FDD">
        <w:rPr>
          <w:rFonts w:ascii="Ebrima" w:hAnsi="Ebrima"/>
          <w:b/>
          <w:sz w:val="26"/>
          <w:szCs w:val="26"/>
        </w:rPr>
        <w:t>Sub-Object and Project Code:</w:t>
      </w:r>
      <w:r w:rsidRPr="00292FDD">
        <w:rPr>
          <w:rFonts w:ascii="Ebrima" w:hAnsi="Ebrima"/>
          <w:sz w:val="26"/>
          <w:szCs w:val="26"/>
        </w:rPr>
        <w:t xml:space="preserve"> These two fields are</w:t>
      </w:r>
      <w:r w:rsidR="00EF37E1" w:rsidRPr="00292FDD">
        <w:rPr>
          <w:rFonts w:ascii="Ebrima" w:hAnsi="Ebrima"/>
          <w:sz w:val="26"/>
          <w:szCs w:val="26"/>
        </w:rPr>
        <w:t xml:space="preserve"> not required to be filled out, but they can be filled in at the discretion of the department. </w:t>
      </w:r>
    </w:p>
    <w:p w:rsidR="00EF37E1" w:rsidRPr="00292FDD" w:rsidRDefault="00EF37E1" w:rsidP="00EF37E1">
      <w:pPr>
        <w:pStyle w:val="ListParagraph"/>
        <w:ind w:left="1440"/>
        <w:rPr>
          <w:rFonts w:ascii="Ebrima" w:hAnsi="Ebrima"/>
          <w:sz w:val="26"/>
          <w:szCs w:val="26"/>
        </w:rPr>
      </w:pPr>
    </w:p>
    <w:p w:rsidR="00EF37E1" w:rsidRPr="00292FDD" w:rsidRDefault="00EF37E1" w:rsidP="00FA596E">
      <w:pPr>
        <w:pStyle w:val="ListParagraph"/>
        <w:numPr>
          <w:ilvl w:val="1"/>
          <w:numId w:val="1"/>
        </w:numPr>
        <w:spacing w:after="0"/>
        <w:rPr>
          <w:rFonts w:ascii="Ebrima" w:hAnsi="Ebrima"/>
          <w:sz w:val="26"/>
          <w:szCs w:val="26"/>
        </w:rPr>
      </w:pPr>
      <w:r w:rsidRPr="00292FDD">
        <w:rPr>
          <w:rFonts w:ascii="Ebrima" w:hAnsi="Ebrima"/>
          <w:b/>
          <w:sz w:val="26"/>
          <w:szCs w:val="26"/>
        </w:rPr>
        <w:t>Org Ref Id</w:t>
      </w:r>
      <w:r w:rsidRPr="00292FDD">
        <w:rPr>
          <w:rFonts w:ascii="Ebrima" w:hAnsi="Ebrima"/>
          <w:sz w:val="26"/>
          <w:szCs w:val="26"/>
        </w:rPr>
        <w:t xml:space="preserve">: This field must be filled out with an identifier that is unique to each advance issued. </w:t>
      </w:r>
    </w:p>
    <w:p w:rsidR="00EF37E1" w:rsidRPr="00292FDD" w:rsidRDefault="00981436" w:rsidP="00FA596E">
      <w:pPr>
        <w:pStyle w:val="ListParagraph"/>
        <w:numPr>
          <w:ilvl w:val="2"/>
          <w:numId w:val="1"/>
        </w:numPr>
        <w:spacing w:after="0"/>
        <w:rPr>
          <w:rFonts w:ascii="Ebrima" w:hAnsi="Ebrima"/>
          <w:sz w:val="26"/>
          <w:szCs w:val="26"/>
        </w:rPr>
      </w:pPr>
      <w:r>
        <w:rPr>
          <w:rFonts w:ascii="Ebrima" w:hAnsi="Ebrima"/>
          <w:sz w:val="26"/>
          <w:szCs w:val="26"/>
          <w:u w:val="single"/>
        </w:rPr>
        <w:t>Travel Advance</w:t>
      </w:r>
      <w:r w:rsidR="00EF37E1" w:rsidRPr="00292FDD">
        <w:rPr>
          <w:rFonts w:ascii="Ebrima" w:hAnsi="Ebrima"/>
          <w:sz w:val="26"/>
          <w:szCs w:val="26"/>
        </w:rPr>
        <w:t xml:space="preserve">: </w:t>
      </w:r>
      <w:r w:rsidR="00292FDD" w:rsidRPr="00292FDD">
        <w:rPr>
          <w:rFonts w:ascii="Ebrima" w:hAnsi="Ebrima"/>
          <w:sz w:val="26"/>
          <w:szCs w:val="26"/>
        </w:rPr>
        <w:t xml:space="preserve">Travel </w:t>
      </w:r>
      <w:r>
        <w:rPr>
          <w:rFonts w:ascii="Ebrima" w:hAnsi="Ebrima"/>
          <w:sz w:val="26"/>
          <w:szCs w:val="26"/>
        </w:rPr>
        <w:t>Advance ID (located within TWF)</w:t>
      </w:r>
    </w:p>
    <w:p w:rsidR="00271FFA" w:rsidRPr="00292FDD" w:rsidRDefault="00504550" w:rsidP="00271FFA">
      <w:pPr>
        <w:pStyle w:val="ListParagraph"/>
        <w:numPr>
          <w:ilvl w:val="2"/>
          <w:numId w:val="1"/>
        </w:numPr>
        <w:spacing w:after="0"/>
        <w:rPr>
          <w:rFonts w:ascii="Ebrima" w:hAnsi="Ebrima"/>
          <w:sz w:val="26"/>
          <w:szCs w:val="26"/>
        </w:rPr>
      </w:pPr>
      <w:r w:rsidRPr="00271FFA">
        <w:rPr>
          <w:rFonts w:ascii="Ebrima" w:hAnsi="Ebrima"/>
          <w:sz w:val="26"/>
          <w:szCs w:val="26"/>
          <w:u w:val="single"/>
        </w:rPr>
        <w:t>Education Abroad</w:t>
      </w:r>
      <w:r w:rsidR="00EF37E1" w:rsidRPr="00271FFA">
        <w:rPr>
          <w:rFonts w:ascii="Ebrima" w:hAnsi="Ebrima"/>
          <w:sz w:val="26"/>
          <w:szCs w:val="26"/>
        </w:rPr>
        <w:t xml:space="preserve">: </w:t>
      </w:r>
      <w:r w:rsidR="00271FFA" w:rsidRPr="00292FDD">
        <w:rPr>
          <w:rFonts w:ascii="Ebrima" w:hAnsi="Ebrima"/>
          <w:sz w:val="26"/>
          <w:szCs w:val="26"/>
        </w:rPr>
        <w:t xml:space="preserve">Travel </w:t>
      </w:r>
      <w:r w:rsidR="00271FFA">
        <w:rPr>
          <w:rFonts w:ascii="Ebrima" w:hAnsi="Ebrima"/>
          <w:sz w:val="26"/>
          <w:szCs w:val="26"/>
        </w:rPr>
        <w:t>Advance ID (located within TWF)</w:t>
      </w:r>
    </w:p>
    <w:p w:rsidR="00292FDD" w:rsidRPr="00271FFA" w:rsidRDefault="00271FFA" w:rsidP="003A2B84">
      <w:pPr>
        <w:pStyle w:val="ListParagraph"/>
        <w:numPr>
          <w:ilvl w:val="2"/>
          <w:numId w:val="1"/>
        </w:numPr>
        <w:rPr>
          <w:rFonts w:ascii="Ebrima" w:hAnsi="Ebrima"/>
          <w:sz w:val="26"/>
          <w:szCs w:val="26"/>
        </w:rPr>
      </w:pPr>
      <w:r>
        <w:rPr>
          <w:rFonts w:ascii="Ebrima" w:hAnsi="Ebrima"/>
          <w:sz w:val="26"/>
          <w:szCs w:val="26"/>
          <w:u w:val="single"/>
        </w:rPr>
        <w:t xml:space="preserve">Research: </w:t>
      </w:r>
      <w:r w:rsidR="00292FDD" w:rsidRPr="00271FFA">
        <w:rPr>
          <w:rFonts w:ascii="Ebrima" w:hAnsi="Ebrima"/>
          <w:sz w:val="26"/>
          <w:szCs w:val="26"/>
        </w:rPr>
        <w:t xml:space="preserve">IRB Protocol Number, Request Number (beginning from 1)    </w:t>
      </w:r>
    </w:p>
    <w:p w:rsidR="00BB3168" w:rsidRPr="00292FDD" w:rsidRDefault="00BB3168" w:rsidP="00BB3168">
      <w:pPr>
        <w:pStyle w:val="ListParagraph"/>
        <w:ind w:left="2160"/>
        <w:rPr>
          <w:rFonts w:ascii="Ebrima" w:hAnsi="Ebrima"/>
          <w:sz w:val="26"/>
          <w:szCs w:val="26"/>
        </w:rPr>
      </w:pPr>
    </w:p>
    <w:p w:rsidR="00BB3168" w:rsidRPr="00292FDD" w:rsidRDefault="00CE7B67" w:rsidP="00CE7B67">
      <w:pPr>
        <w:pStyle w:val="ListParagraph"/>
        <w:numPr>
          <w:ilvl w:val="1"/>
          <w:numId w:val="1"/>
        </w:numPr>
        <w:rPr>
          <w:rFonts w:ascii="Ebrima" w:hAnsi="Ebrima"/>
          <w:sz w:val="26"/>
          <w:szCs w:val="26"/>
        </w:rPr>
      </w:pPr>
      <w:r w:rsidRPr="00292FDD">
        <w:rPr>
          <w:rFonts w:ascii="Ebrima" w:hAnsi="Ebrima"/>
          <w:b/>
          <w:sz w:val="26"/>
          <w:szCs w:val="26"/>
        </w:rPr>
        <w:t>Amount</w:t>
      </w:r>
      <w:r w:rsidRPr="00292FDD">
        <w:rPr>
          <w:rFonts w:ascii="Ebrima" w:hAnsi="Ebrima"/>
          <w:sz w:val="26"/>
          <w:szCs w:val="26"/>
        </w:rPr>
        <w:t xml:space="preserve">: </w:t>
      </w:r>
      <w:r w:rsidR="00BB3168" w:rsidRPr="00292FDD">
        <w:rPr>
          <w:rFonts w:ascii="Ebrima" w:hAnsi="Ebrima"/>
          <w:sz w:val="26"/>
          <w:szCs w:val="26"/>
        </w:rPr>
        <w:t xml:space="preserve">Amount of Travel Advance Request. This amount must match the </w:t>
      </w:r>
      <w:r w:rsidR="00BB3168" w:rsidRPr="00292FDD">
        <w:rPr>
          <w:rFonts w:ascii="Ebrima" w:hAnsi="Ebrima"/>
          <w:b/>
          <w:sz w:val="26"/>
          <w:szCs w:val="26"/>
        </w:rPr>
        <w:t>Check Amount</w:t>
      </w:r>
      <w:r w:rsidR="00BB3168" w:rsidRPr="00292FDD">
        <w:rPr>
          <w:rFonts w:ascii="Ebrima" w:hAnsi="Ebrima"/>
          <w:sz w:val="26"/>
          <w:szCs w:val="26"/>
        </w:rPr>
        <w:t xml:space="preserve"> in payment information </w:t>
      </w:r>
      <w:hyperlink w:anchor="check" w:history="1">
        <w:r w:rsidR="00BB3168" w:rsidRPr="00292FDD">
          <w:rPr>
            <w:rStyle w:val="Hyperlink"/>
            <w:rFonts w:ascii="Ebrima" w:hAnsi="Ebrima"/>
            <w:sz w:val="26"/>
            <w:szCs w:val="26"/>
          </w:rPr>
          <w:t>above</w:t>
        </w:r>
      </w:hyperlink>
      <w:r w:rsidR="00BB3168" w:rsidRPr="00292FDD">
        <w:rPr>
          <w:rFonts w:ascii="Ebrima" w:hAnsi="Ebrima"/>
          <w:sz w:val="26"/>
          <w:szCs w:val="26"/>
        </w:rPr>
        <w:t>.</w:t>
      </w:r>
    </w:p>
    <w:p w:rsidR="00EF37E1" w:rsidRPr="00292FDD" w:rsidRDefault="00BB3168" w:rsidP="00BB3168">
      <w:pPr>
        <w:pStyle w:val="ListParagraph"/>
        <w:ind w:left="1440"/>
        <w:rPr>
          <w:rFonts w:ascii="Ebrima" w:hAnsi="Ebrima"/>
          <w:sz w:val="26"/>
          <w:szCs w:val="26"/>
        </w:rPr>
      </w:pPr>
      <w:r w:rsidRPr="00292FDD">
        <w:rPr>
          <w:rFonts w:ascii="Ebrima" w:hAnsi="Ebrima"/>
          <w:sz w:val="26"/>
          <w:szCs w:val="26"/>
        </w:rPr>
        <w:t xml:space="preserve"> </w:t>
      </w:r>
    </w:p>
    <w:p w:rsidR="00BB3168" w:rsidRPr="00292FDD" w:rsidRDefault="00BB3168" w:rsidP="00FA596E">
      <w:pPr>
        <w:pStyle w:val="ListParagraph"/>
        <w:numPr>
          <w:ilvl w:val="1"/>
          <w:numId w:val="1"/>
        </w:numPr>
        <w:rPr>
          <w:rFonts w:ascii="Ebrima" w:hAnsi="Ebrima"/>
          <w:sz w:val="26"/>
          <w:szCs w:val="26"/>
        </w:rPr>
      </w:pPr>
      <w:r w:rsidRPr="00292FDD">
        <w:rPr>
          <w:rFonts w:ascii="Ebrima" w:hAnsi="Ebrima"/>
          <w:b/>
          <w:sz w:val="26"/>
          <w:szCs w:val="26"/>
        </w:rPr>
        <w:t>Line Description</w:t>
      </w:r>
      <w:r w:rsidRPr="00292FDD">
        <w:rPr>
          <w:rFonts w:ascii="Ebrima" w:hAnsi="Ebrima"/>
          <w:sz w:val="26"/>
          <w:szCs w:val="26"/>
        </w:rPr>
        <w:t>: Fill in the following field according to the type of advance that’s being requested.</w:t>
      </w:r>
    </w:p>
    <w:p w:rsidR="00BB3168" w:rsidRPr="00292FDD" w:rsidRDefault="00BB3168" w:rsidP="00BB3168">
      <w:pPr>
        <w:pStyle w:val="ListParagraph"/>
        <w:numPr>
          <w:ilvl w:val="2"/>
          <w:numId w:val="1"/>
        </w:numPr>
        <w:rPr>
          <w:rFonts w:ascii="Ebrima" w:hAnsi="Ebrima"/>
          <w:sz w:val="26"/>
          <w:szCs w:val="26"/>
        </w:rPr>
      </w:pPr>
      <w:r w:rsidRPr="00292FDD">
        <w:rPr>
          <w:rFonts w:ascii="Ebrima" w:hAnsi="Ebrima"/>
          <w:sz w:val="26"/>
          <w:szCs w:val="26"/>
          <w:u w:val="single"/>
        </w:rPr>
        <w:t>Travel/Student Activities/</w:t>
      </w:r>
      <w:r w:rsidR="00504550" w:rsidRPr="00292FDD">
        <w:rPr>
          <w:rFonts w:ascii="Ebrima" w:hAnsi="Ebrima"/>
          <w:sz w:val="26"/>
          <w:szCs w:val="26"/>
          <w:u w:val="single"/>
        </w:rPr>
        <w:t>Education Abroad</w:t>
      </w:r>
      <w:r w:rsidRPr="00292FDD">
        <w:rPr>
          <w:rFonts w:ascii="Ebrima" w:hAnsi="Ebrima"/>
          <w:sz w:val="26"/>
          <w:szCs w:val="26"/>
        </w:rPr>
        <w:t xml:space="preserve">: End date of trip or activity in format MM/DD/YY. </w:t>
      </w:r>
    </w:p>
    <w:p w:rsidR="00BB3168" w:rsidRPr="00292FDD" w:rsidRDefault="00BB3168" w:rsidP="00BB3168">
      <w:pPr>
        <w:pStyle w:val="ListParagraph"/>
        <w:numPr>
          <w:ilvl w:val="2"/>
          <w:numId w:val="1"/>
        </w:numPr>
        <w:rPr>
          <w:rFonts w:ascii="Ebrima" w:hAnsi="Ebrima"/>
          <w:sz w:val="26"/>
          <w:szCs w:val="26"/>
        </w:rPr>
      </w:pPr>
      <w:r w:rsidRPr="00292FDD">
        <w:rPr>
          <w:rFonts w:ascii="Ebrima" w:hAnsi="Ebrima"/>
          <w:sz w:val="26"/>
          <w:szCs w:val="26"/>
          <w:u w:val="single"/>
        </w:rPr>
        <w:t>Research (Grant and Non-Grant Funded</w:t>
      </w:r>
      <w:r w:rsidRPr="00292FDD">
        <w:rPr>
          <w:rFonts w:ascii="Ebrima" w:hAnsi="Ebrima"/>
          <w:sz w:val="26"/>
          <w:szCs w:val="26"/>
        </w:rPr>
        <w:t xml:space="preserve">): </w:t>
      </w:r>
      <w:r w:rsidR="00DD4540">
        <w:rPr>
          <w:rFonts w:ascii="Ebrima" w:hAnsi="Ebrima"/>
          <w:sz w:val="26"/>
          <w:szCs w:val="26"/>
        </w:rPr>
        <w:t>90 day</w:t>
      </w:r>
      <w:r w:rsidR="00870AD2">
        <w:rPr>
          <w:rFonts w:ascii="Ebrima" w:hAnsi="Ebrima"/>
          <w:sz w:val="26"/>
          <w:szCs w:val="26"/>
        </w:rPr>
        <w:t>s</w:t>
      </w:r>
      <w:r w:rsidR="00DD4540">
        <w:rPr>
          <w:rFonts w:ascii="Ebrima" w:hAnsi="Ebrima"/>
          <w:sz w:val="26"/>
          <w:szCs w:val="26"/>
        </w:rPr>
        <w:t xml:space="preserve"> from the date of the request. This will be the date that expenses and/or repayment is due. </w:t>
      </w:r>
    </w:p>
    <w:p w:rsidR="00FA596E" w:rsidRDefault="007906D7" w:rsidP="00EE2749">
      <w:pPr>
        <w:rPr>
          <w:rFonts w:ascii="Ebrima" w:hAnsi="Ebrima"/>
          <w:sz w:val="26"/>
          <w:szCs w:val="26"/>
        </w:rPr>
      </w:pPr>
      <w:r w:rsidRPr="00292FDD">
        <w:rPr>
          <w:rFonts w:ascii="Ebrima" w:hAnsi="Ebrima"/>
          <w:noProof/>
          <w:sz w:val="26"/>
          <w:szCs w:val="26"/>
        </w:rPr>
        <mc:AlternateContent>
          <mc:Choice Requires="wps">
            <w:drawing>
              <wp:anchor distT="0" distB="0" distL="114300" distR="114300" simplePos="0" relativeHeight="251673600" behindDoc="0" locked="0" layoutInCell="1" allowOverlap="1" wp14:anchorId="0D8389BD" wp14:editId="0A47D9D3">
                <wp:simplePos x="0" y="0"/>
                <wp:positionH relativeFrom="column">
                  <wp:posOffset>3857624</wp:posOffset>
                </wp:positionH>
                <wp:positionV relativeFrom="paragraph">
                  <wp:posOffset>189865</wp:posOffset>
                </wp:positionV>
                <wp:extent cx="2562225" cy="1190625"/>
                <wp:effectExtent l="0" t="0" r="85725" b="6667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1190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770A10" id="_x0000_t32" coordsize="21600,21600" o:spt="32" o:oned="t" path="m,l21600,21600e" filled="f">
                <v:path arrowok="t" fillok="f" o:connecttype="none"/>
                <o:lock v:ext="edit" shapetype="t"/>
              </v:shapetype>
              <v:shape id="Straight Arrow Connector 26" o:spid="_x0000_s1026" type="#_x0000_t32" style="position:absolute;margin-left:303.75pt;margin-top:14.95pt;width:201.75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">
                <v:stroke endarrow="block"/>
              </v:shape>
            </w:pict>
          </mc:Fallback>
        </mc:AlternateContent>
      </w:r>
      <w:r w:rsidR="00DD4540" w:rsidRPr="00292FDD">
        <w:rPr>
          <w:noProof/>
          <w:sz w:val="24"/>
          <w:szCs w:val="24"/>
        </w:rPr>
        <w:drawing>
          <wp:anchor distT="0" distB="0" distL="114300" distR="114300" simplePos="0" relativeHeight="251672576" behindDoc="0" locked="0" layoutInCell="1" allowOverlap="1" wp14:anchorId="58E8081C" wp14:editId="588BFA74">
            <wp:simplePos x="0" y="0"/>
            <wp:positionH relativeFrom="margin">
              <wp:align>right</wp:align>
            </wp:positionH>
            <wp:positionV relativeFrom="paragraph">
              <wp:posOffset>313055</wp:posOffset>
            </wp:positionV>
            <wp:extent cx="6852285" cy="122301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228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96E" w:rsidRPr="00292FDD">
        <w:rPr>
          <w:rFonts w:ascii="Ebrima" w:hAnsi="Ebrima"/>
          <w:sz w:val="26"/>
          <w:szCs w:val="26"/>
        </w:rPr>
        <w:t xml:space="preserve">To complete the </w:t>
      </w:r>
      <w:r w:rsidR="00FA596E" w:rsidRPr="00292FDD">
        <w:rPr>
          <w:rFonts w:ascii="Ebrima" w:hAnsi="Ebrima"/>
          <w:b/>
          <w:sz w:val="26"/>
          <w:szCs w:val="26"/>
          <w:u w:val="single"/>
        </w:rPr>
        <w:t>Accounting Line</w:t>
      </w:r>
      <w:r w:rsidR="00FA596E" w:rsidRPr="00292FDD">
        <w:rPr>
          <w:rFonts w:ascii="Ebrima" w:hAnsi="Ebrima"/>
          <w:sz w:val="26"/>
          <w:szCs w:val="26"/>
        </w:rPr>
        <w:t xml:space="preserve"> tab select the “</w:t>
      </w:r>
      <w:r w:rsidR="00FA596E" w:rsidRPr="00292FDD">
        <w:rPr>
          <w:rFonts w:ascii="Ebrima" w:hAnsi="Ebrima"/>
          <w:i/>
          <w:sz w:val="26"/>
          <w:szCs w:val="26"/>
        </w:rPr>
        <w:t>Add</w:t>
      </w:r>
      <w:r w:rsidR="00FA596E" w:rsidRPr="00292FDD">
        <w:rPr>
          <w:rFonts w:ascii="Ebrima" w:hAnsi="Ebrima"/>
          <w:sz w:val="26"/>
          <w:szCs w:val="26"/>
        </w:rPr>
        <w:t>” button:</w:t>
      </w:r>
    </w:p>
    <w:p w:rsidR="00DD4540" w:rsidRPr="00292FDD" w:rsidRDefault="00DD4540" w:rsidP="00EE2749">
      <w:pPr>
        <w:rPr>
          <w:rFonts w:ascii="Ebrima" w:hAnsi="Ebrima"/>
          <w:sz w:val="26"/>
          <w:szCs w:val="26"/>
        </w:rPr>
      </w:pPr>
    </w:p>
    <w:p w:rsidR="00DD4540" w:rsidRPr="00870AD2" w:rsidRDefault="00DD4540" w:rsidP="00870AD2">
      <w:pPr>
        <w:rPr>
          <w:rFonts w:ascii="Ebrima" w:hAnsi="Ebrima"/>
          <w:sz w:val="26"/>
          <w:szCs w:val="26"/>
        </w:rPr>
      </w:pPr>
    </w:p>
    <w:p w:rsidR="00DD4540" w:rsidRDefault="0034087C" w:rsidP="00531B4F">
      <w:pPr>
        <w:pStyle w:val="ListParagraph"/>
        <w:numPr>
          <w:ilvl w:val="0"/>
          <w:numId w:val="1"/>
        </w:numPr>
        <w:rPr>
          <w:rFonts w:ascii="Ebrima" w:hAnsi="Ebrima"/>
          <w:sz w:val="26"/>
          <w:szCs w:val="26"/>
        </w:rPr>
      </w:pPr>
      <w:r w:rsidRPr="00DD4540">
        <w:rPr>
          <w:rFonts w:ascii="Ebrima" w:hAnsi="Ebrima"/>
          <w:b/>
          <w:sz w:val="26"/>
          <w:szCs w:val="26"/>
          <w:u w:val="single"/>
        </w:rPr>
        <w:lastRenderedPageBreak/>
        <w:t>Special Handling</w:t>
      </w:r>
      <w:r w:rsidRPr="00DD4540">
        <w:rPr>
          <w:rFonts w:ascii="Ebrima" w:hAnsi="Ebrima"/>
          <w:sz w:val="26"/>
          <w:szCs w:val="26"/>
        </w:rPr>
        <w:t xml:space="preserve">: </w:t>
      </w:r>
      <w:r w:rsidR="00674613" w:rsidRPr="00DD4540">
        <w:rPr>
          <w:rFonts w:ascii="Ebrima" w:hAnsi="Ebrima"/>
          <w:sz w:val="26"/>
          <w:szCs w:val="26"/>
        </w:rPr>
        <w:t xml:space="preserve">Special handling is </w:t>
      </w:r>
      <w:r w:rsidR="00DD4540" w:rsidRPr="00DD4540">
        <w:rPr>
          <w:rFonts w:ascii="Ebrima" w:hAnsi="Ebrima"/>
          <w:sz w:val="26"/>
          <w:szCs w:val="26"/>
        </w:rPr>
        <w:t xml:space="preserve">only </w:t>
      </w:r>
      <w:r w:rsidR="00674613" w:rsidRPr="00DD4540">
        <w:rPr>
          <w:rFonts w:ascii="Ebrima" w:hAnsi="Ebrima"/>
          <w:sz w:val="26"/>
          <w:szCs w:val="26"/>
        </w:rPr>
        <w:t xml:space="preserve">used for Wire and </w:t>
      </w:r>
      <w:r w:rsidR="00DD4540" w:rsidRPr="00DD4540">
        <w:rPr>
          <w:rFonts w:ascii="Ebrima" w:hAnsi="Ebrima"/>
          <w:sz w:val="26"/>
          <w:szCs w:val="26"/>
        </w:rPr>
        <w:t xml:space="preserve">Prepaid </w:t>
      </w:r>
      <w:r w:rsidR="00674613" w:rsidRPr="00DD4540">
        <w:rPr>
          <w:rFonts w:ascii="Ebrima" w:hAnsi="Ebrima"/>
          <w:sz w:val="26"/>
          <w:szCs w:val="26"/>
        </w:rPr>
        <w:t xml:space="preserve">Debit Card </w:t>
      </w:r>
      <w:bookmarkStart w:id="3" w:name="_GoBack"/>
      <w:bookmarkEnd w:id="3"/>
      <w:r w:rsidR="00DD4540">
        <w:rPr>
          <w:rFonts w:ascii="Ebrima" w:hAnsi="Ebrima"/>
          <w:sz w:val="26"/>
          <w:szCs w:val="26"/>
        </w:rPr>
        <w:t>advances</w:t>
      </w:r>
      <w:r w:rsidR="00674613" w:rsidRPr="00DD4540">
        <w:rPr>
          <w:rFonts w:ascii="Ebrima" w:hAnsi="Ebrima"/>
          <w:sz w:val="26"/>
          <w:szCs w:val="26"/>
        </w:rPr>
        <w:t xml:space="preserve">. </w:t>
      </w:r>
    </w:p>
    <w:p w:rsidR="00FA596E" w:rsidRPr="00547E34" w:rsidRDefault="00DD4540" w:rsidP="00674613">
      <w:pPr>
        <w:rPr>
          <w:noProof/>
        </w:rPr>
      </w:pPr>
      <w:r w:rsidRPr="00292FDD">
        <w:rPr>
          <w:noProof/>
        </w:rPr>
        <w:drawing>
          <wp:inline distT="0" distB="0" distL="0" distR="0" wp14:anchorId="10A19BF3" wp14:editId="22E86410">
            <wp:extent cx="4714875" cy="1924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14875" cy="1924050"/>
                    </a:xfrm>
                    <a:prstGeom prst="rect">
                      <a:avLst/>
                    </a:prstGeom>
                  </pic:spPr>
                </pic:pic>
              </a:graphicData>
            </a:graphic>
          </wp:inline>
        </w:drawing>
      </w:r>
      <w:r w:rsidR="00674613" w:rsidRPr="00292FDD">
        <w:rPr>
          <w:noProof/>
        </w:rPr>
        <mc:AlternateContent>
          <mc:Choice Requires="wps">
            <w:drawing>
              <wp:anchor distT="0" distB="0" distL="114300" distR="114300" simplePos="0" relativeHeight="251675648" behindDoc="0" locked="0" layoutInCell="1" allowOverlap="1" wp14:anchorId="277243D9" wp14:editId="65A1A39D">
                <wp:simplePos x="0" y="0"/>
                <wp:positionH relativeFrom="column">
                  <wp:posOffset>3697279</wp:posOffset>
                </wp:positionH>
                <wp:positionV relativeFrom="paragraph">
                  <wp:posOffset>1639947</wp:posOffset>
                </wp:positionV>
                <wp:extent cx="542925" cy="287655"/>
                <wp:effectExtent l="13335" t="55245" r="43815"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21479" id="Straight Arrow Connector 29" o:spid="_x0000_s1026" type="#_x0000_t32" style="position:absolute;margin-left:291.1pt;margin-top:129.15pt;width:42.75pt;height:22.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">
                <v:stroke endarrow="block"/>
              </v:shape>
            </w:pict>
          </mc:Fallback>
        </mc:AlternateContent>
      </w:r>
      <w:r w:rsidR="00674613" w:rsidRPr="00292FDD">
        <w:rPr>
          <w:noProof/>
        </w:rPr>
        <mc:AlternateContent>
          <mc:Choice Requires="wps">
            <w:drawing>
              <wp:anchor distT="0" distB="0" distL="114300" distR="114300" simplePos="0" relativeHeight="251674624" behindDoc="0" locked="0" layoutInCell="1" allowOverlap="1" wp14:anchorId="050E9854" wp14:editId="1BF67D46">
                <wp:simplePos x="0" y="0"/>
                <wp:positionH relativeFrom="column">
                  <wp:posOffset>2929255</wp:posOffset>
                </wp:positionH>
                <wp:positionV relativeFrom="paragraph">
                  <wp:posOffset>1659169</wp:posOffset>
                </wp:positionV>
                <wp:extent cx="765175" cy="290830"/>
                <wp:effectExtent l="0" t="0" r="15875"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90830"/>
                        </a:xfrm>
                        <a:prstGeom prst="rect">
                          <a:avLst/>
                        </a:prstGeom>
                        <a:solidFill>
                          <a:srgbClr val="FFFFFF"/>
                        </a:solidFill>
                        <a:ln w="9525">
                          <a:solidFill>
                            <a:srgbClr val="000000"/>
                          </a:solidFill>
                          <a:miter lim="800000"/>
                          <a:headEnd/>
                          <a:tailEnd/>
                        </a:ln>
                      </wps:spPr>
                      <wps:txbx>
                        <w:txbxContent>
                          <w:p w:rsidR="00674613" w:rsidRPr="00CA37CC" w:rsidRDefault="00674613" w:rsidP="00674613">
                            <w:pPr>
                              <w:rPr>
                                <w:b/>
                              </w:rPr>
                            </w:pPr>
                            <w:r w:rsidRPr="00CA37CC">
                              <w:rPr>
                                <w:b/>
                              </w:rPr>
                              <w:t>Click 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962FA" id="Text Box 28" o:spid="_x0000_s1042" type="#_x0000_t202" style="position:absolute;margin-left:230.65pt;margin-top:130.65pt;width:60.25pt;height:2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zgLgIAAFg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">
                <v:textbox>
                  <w:txbxContent>
                    <w:p w:rsidR="00674613" w:rsidRPr="00CA37CC" w:rsidRDefault="00674613" w:rsidP="00674613">
                      <w:pPr>
                        <w:rPr>
                          <w:b/>
                        </w:rPr>
                      </w:pPr>
                      <w:r w:rsidRPr="00CA37CC">
                        <w:rPr>
                          <w:b/>
                        </w:rPr>
                        <w:t>Click OK</w:t>
                      </w:r>
                    </w:p>
                  </w:txbxContent>
                </v:textbox>
              </v:shape>
            </w:pict>
          </mc:Fallback>
        </mc:AlternateContent>
      </w:r>
    </w:p>
    <w:p w:rsidR="00674613" w:rsidRPr="00292FDD" w:rsidRDefault="00674613" w:rsidP="00674613">
      <w:pPr>
        <w:pStyle w:val="ListParagraph"/>
        <w:numPr>
          <w:ilvl w:val="0"/>
          <w:numId w:val="1"/>
        </w:numPr>
        <w:rPr>
          <w:rFonts w:ascii="Ebrima" w:hAnsi="Ebrima"/>
          <w:sz w:val="26"/>
          <w:szCs w:val="26"/>
        </w:rPr>
      </w:pPr>
      <w:r w:rsidRPr="00292FDD">
        <w:rPr>
          <w:rFonts w:ascii="Ebrima" w:hAnsi="Ebrima"/>
          <w:b/>
          <w:sz w:val="26"/>
          <w:szCs w:val="26"/>
          <w:u w:val="single"/>
        </w:rPr>
        <w:t>Notes and Attachments</w:t>
      </w:r>
      <w:r w:rsidRPr="00292FDD">
        <w:rPr>
          <w:rFonts w:ascii="Ebrima" w:hAnsi="Ebrima"/>
          <w:sz w:val="26"/>
          <w:szCs w:val="26"/>
        </w:rPr>
        <w:t>: Attach all documentation that is required for the advance to be processed. Paperwork necessary for each advance type is listed above</w:t>
      </w:r>
      <w:r w:rsidR="00031E44" w:rsidRPr="00292FDD">
        <w:rPr>
          <w:rFonts w:ascii="Ebrima" w:hAnsi="Ebrima"/>
          <w:sz w:val="26"/>
          <w:szCs w:val="26"/>
        </w:rPr>
        <w:t xml:space="preserve"> in </w:t>
      </w:r>
      <w:hyperlink w:anchor="Step" w:history="1">
        <w:r w:rsidR="00031E44" w:rsidRPr="00292FDD">
          <w:rPr>
            <w:rStyle w:val="Hyperlink"/>
            <w:rFonts w:ascii="Ebrima" w:hAnsi="Ebrima"/>
            <w:sz w:val="26"/>
            <w:szCs w:val="26"/>
          </w:rPr>
          <w:t>Step 1</w:t>
        </w:r>
      </w:hyperlink>
      <w:r w:rsidRPr="00292FDD">
        <w:rPr>
          <w:rFonts w:ascii="Ebrima" w:hAnsi="Ebrima"/>
          <w:sz w:val="26"/>
          <w:szCs w:val="26"/>
        </w:rPr>
        <w:t xml:space="preserve">. </w:t>
      </w:r>
    </w:p>
    <w:p w:rsidR="00031E44" w:rsidRPr="00292FDD" w:rsidRDefault="00031E44" w:rsidP="00031E44">
      <w:pPr>
        <w:pStyle w:val="ListParagraph"/>
        <w:rPr>
          <w:rFonts w:ascii="Ebrima" w:hAnsi="Ebrima"/>
          <w:sz w:val="26"/>
          <w:szCs w:val="26"/>
        </w:rPr>
      </w:pPr>
      <w:r w:rsidRPr="00292FDD">
        <w:rPr>
          <w:noProof/>
        </w:rPr>
        <w:drawing>
          <wp:anchor distT="0" distB="0" distL="114300" distR="114300" simplePos="0" relativeHeight="251676672" behindDoc="0" locked="0" layoutInCell="1" allowOverlap="1" wp14:anchorId="39509352" wp14:editId="633090EC">
            <wp:simplePos x="0" y="0"/>
            <wp:positionH relativeFrom="column">
              <wp:posOffset>-240991</wp:posOffset>
            </wp:positionH>
            <wp:positionV relativeFrom="paragraph">
              <wp:posOffset>236220</wp:posOffset>
            </wp:positionV>
            <wp:extent cx="7379649" cy="135924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379649" cy="1359243"/>
                    </a:xfrm>
                    <a:prstGeom prst="rect">
                      <a:avLst/>
                    </a:prstGeom>
                  </pic:spPr>
                </pic:pic>
              </a:graphicData>
            </a:graphic>
            <wp14:sizeRelH relativeFrom="margin">
              <wp14:pctWidth>0</wp14:pctWidth>
            </wp14:sizeRelH>
            <wp14:sizeRelV relativeFrom="margin">
              <wp14:pctHeight>0</wp14:pctHeight>
            </wp14:sizeRelV>
          </wp:anchor>
        </w:drawing>
      </w:r>
    </w:p>
    <w:p w:rsidR="00031E44" w:rsidRPr="00292FDD" w:rsidRDefault="00031E44" w:rsidP="00031E44">
      <w:pPr>
        <w:pStyle w:val="ListParagraph"/>
        <w:rPr>
          <w:rFonts w:ascii="Ebrima" w:hAnsi="Ebrima"/>
          <w:sz w:val="26"/>
          <w:szCs w:val="26"/>
        </w:rPr>
      </w:pPr>
    </w:p>
    <w:p w:rsidR="00674613" w:rsidRPr="00292FDD" w:rsidRDefault="00674613" w:rsidP="00EE2749">
      <w:pPr>
        <w:rPr>
          <w:rFonts w:ascii="Ebrima" w:hAnsi="Ebrima"/>
          <w:sz w:val="26"/>
          <w:szCs w:val="26"/>
        </w:rPr>
      </w:pPr>
    </w:p>
    <w:p w:rsidR="00674613" w:rsidRPr="00292FDD" w:rsidRDefault="00674613" w:rsidP="00EE2749">
      <w:pPr>
        <w:rPr>
          <w:rFonts w:ascii="Ebrima" w:hAnsi="Ebrima"/>
          <w:sz w:val="26"/>
          <w:szCs w:val="26"/>
        </w:rPr>
      </w:pPr>
    </w:p>
    <w:p w:rsidR="00031E44" w:rsidRPr="00292FDD" w:rsidRDefault="00986040" w:rsidP="00EE2749">
      <w:pPr>
        <w:rPr>
          <w:rFonts w:ascii="Ebrima" w:hAnsi="Ebrima"/>
          <w:sz w:val="26"/>
          <w:szCs w:val="26"/>
        </w:rPr>
      </w:pPr>
      <w:r w:rsidRPr="00292FDD">
        <w:rPr>
          <w:rFonts w:ascii="Ebrima" w:hAnsi="Ebrima"/>
          <w:noProof/>
          <w:sz w:val="26"/>
          <w:szCs w:val="26"/>
        </w:rPr>
        <mc:AlternateContent>
          <mc:Choice Requires="wps">
            <w:drawing>
              <wp:anchor distT="0" distB="0" distL="114300" distR="114300" simplePos="0" relativeHeight="251683840" behindDoc="0" locked="0" layoutInCell="1" allowOverlap="1">
                <wp:simplePos x="0" y="0"/>
                <wp:positionH relativeFrom="column">
                  <wp:posOffset>4658496</wp:posOffset>
                </wp:positionH>
                <wp:positionV relativeFrom="paragraph">
                  <wp:posOffset>249005</wp:posOffset>
                </wp:positionV>
                <wp:extent cx="185334" cy="370685"/>
                <wp:effectExtent l="38100" t="38100" r="24765" b="29845"/>
                <wp:wrapNone/>
                <wp:docPr id="37" name="Straight Arrow Connector 37"/>
                <wp:cNvGraphicFramePr/>
                <a:graphic xmlns:a="http://schemas.openxmlformats.org/drawingml/2006/main">
                  <a:graphicData uri="http://schemas.microsoft.com/office/word/2010/wordprocessingShape">
                    <wps:wsp>
                      <wps:cNvCnPr/>
                      <wps:spPr>
                        <a:xfrm flipH="1" flipV="1">
                          <a:off x="0" y="0"/>
                          <a:ext cx="185334" cy="370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84FC8" id="Straight Arrow Connector 37" o:spid="_x0000_s1026" type="#_x0000_t32" style="position:absolute;margin-left:366.8pt;margin-top:19.6pt;width:14.6pt;height:29.2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" strokecolor="black [3213]" strokeweight=".5pt">
                <v:stroke endarrow="block" joinstyle="miter"/>
              </v:shape>
            </w:pict>
          </mc:Fallback>
        </mc:AlternateContent>
      </w:r>
      <w:r w:rsidRPr="00292FDD">
        <w:rPr>
          <w:rFonts w:ascii="Ebrima" w:hAnsi="Ebrima"/>
          <w:noProof/>
          <w:sz w:val="26"/>
          <w:szCs w:val="26"/>
        </w:rPr>
        <mc:AlternateContent>
          <mc:Choice Requires="wps">
            <w:drawing>
              <wp:anchor distT="0" distB="0" distL="114300" distR="114300" simplePos="0" relativeHeight="251682816" behindDoc="0" locked="0" layoutInCell="1" allowOverlap="1">
                <wp:simplePos x="0" y="0"/>
                <wp:positionH relativeFrom="column">
                  <wp:posOffset>1235676</wp:posOffset>
                </wp:positionH>
                <wp:positionV relativeFrom="paragraph">
                  <wp:posOffset>174865</wp:posOffset>
                </wp:positionV>
                <wp:extent cx="111210" cy="259492"/>
                <wp:effectExtent l="0" t="38100" r="60325" b="26670"/>
                <wp:wrapNone/>
                <wp:docPr id="36" name="Straight Arrow Connector 36"/>
                <wp:cNvGraphicFramePr/>
                <a:graphic xmlns:a="http://schemas.openxmlformats.org/drawingml/2006/main">
                  <a:graphicData uri="http://schemas.microsoft.com/office/word/2010/wordprocessingShape">
                    <wps:wsp>
                      <wps:cNvCnPr/>
                      <wps:spPr>
                        <a:xfrm flipV="1">
                          <a:off x="0" y="0"/>
                          <a:ext cx="111210" cy="2594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FA0F4B" id="Straight Arrow Connector 36" o:spid="_x0000_s1026" type="#_x0000_t32" style="position:absolute;margin-left:97.3pt;margin-top:13.75pt;width:8.75pt;height:20.45pt;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" strokecolor="black [3213]" strokeweight=".5pt">
                <v:stroke endarrow="block" joinstyle="miter"/>
              </v:shape>
            </w:pict>
          </mc:Fallback>
        </mc:AlternateContent>
      </w:r>
    </w:p>
    <w:p w:rsidR="00031E44" w:rsidRPr="00292FDD" w:rsidRDefault="00986040" w:rsidP="00EE2749">
      <w:pPr>
        <w:rPr>
          <w:rFonts w:ascii="Ebrima" w:hAnsi="Ebrima"/>
          <w:sz w:val="26"/>
          <w:szCs w:val="26"/>
        </w:rPr>
      </w:pPr>
      <w:r w:rsidRPr="00292FDD">
        <w:rPr>
          <w:rFonts w:ascii="Ebrima" w:hAnsi="Ebrima"/>
          <w:noProof/>
          <w:sz w:val="26"/>
          <w:szCs w:val="26"/>
        </w:rPr>
        <mc:AlternateContent>
          <mc:Choice Requires="wps">
            <w:drawing>
              <wp:anchor distT="45720" distB="45720" distL="114300" distR="114300" simplePos="0" relativeHeight="251681792" behindDoc="0" locked="0" layoutInCell="1" allowOverlap="1" wp14:anchorId="6FFAA1FA" wp14:editId="7D24D91F">
                <wp:simplePos x="0" y="0"/>
                <wp:positionH relativeFrom="column">
                  <wp:posOffset>3776585</wp:posOffset>
                </wp:positionH>
                <wp:positionV relativeFrom="paragraph">
                  <wp:posOffset>274062</wp:posOffset>
                </wp:positionV>
                <wp:extent cx="2360930" cy="1404620"/>
                <wp:effectExtent l="0" t="0" r="22860" b="1143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31E44" w:rsidRPr="00986040" w:rsidRDefault="00031E44">
                            <w:pPr>
                              <w:rPr>
                                <w:sz w:val="24"/>
                                <w:szCs w:val="24"/>
                              </w:rPr>
                            </w:pPr>
                            <w:r>
                              <w:rPr>
                                <w:b/>
                                <w:sz w:val="24"/>
                                <w:szCs w:val="24"/>
                              </w:rPr>
                              <w:t>A</w:t>
                            </w:r>
                            <w:r w:rsidR="00986040">
                              <w:rPr>
                                <w:b/>
                                <w:sz w:val="24"/>
                                <w:szCs w:val="24"/>
                              </w:rPr>
                              <w:t>ttached File</w:t>
                            </w:r>
                            <w:r w:rsidR="00986040">
                              <w:rPr>
                                <w:sz w:val="24"/>
                                <w:szCs w:val="24"/>
                              </w:rPr>
                              <w:t xml:space="preserve">: To attach the document, click Browse. Locate the saved file and upload. Click “add” and the document will be attached to the DV. Once added, the attachment cannot be changed or removed.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FAA1FA" id="Text Box 2" o:spid="_x0000_s1043" type="#_x0000_t202" style="position:absolute;margin-left:297.35pt;margin-top:21.6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vEJw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">
                <v:textbox style="mso-fit-shape-to-text:t">
                  <w:txbxContent>
                    <w:p w:rsidR="00031E44" w:rsidRPr="00986040" w:rsidRDefault="00031E44">
                      <w:pPr>
                        <w:rPr>
                          <w:sz w:val="24"/>
                          <w:szCs w:val="24"/>
                        </w:rPr>
                      </w:pPr>
                      <w:r>
                        <w:rPr>
                          <w:b/>
                          <w:sz w:val="24"/>
                          <w:szCs w:val="24"/>
                        </w:rPr>
                        <w:t>A</w:t>
                      </w:r>
                      <w:r w:rsidR="00986040">
                        <w:rPr>
                          <w:b/>
                          <w:sz w:val="24"/>
                          <w:szCs w:val="24"/>
                        </w:rPr>
                        <w:t>ttached File</w:t>
                      </w:r>
                      <w:r w:rsidR="00986040">
                        <w:rPr>
                          <w:sz w:val="24"/>
                          <w:szCs w:val="24"/>
                        </w:rPr>
                        <w:t xml:space="preserve">: To attach the document, click Browse. Locate the saved file and upload. Click “add” and the document will be attached to the DV. Once added, the attachment cannot be changed or removed. </w:t>
                      </w:r>
                    </w:p>
                  </w:txbxContent>
                </v:textbox>
                <w10:wrap type="square"/>
              </v:shape>
            </w:pict>
          </mc:Fallback>
        </mc:AlternateContent>
      </w:r>
      <w:r w:rsidR="00031E44" w:rsidRPr="00292FDD">
        <w:rPr>
          <w:rFonts w:ascii="Ebrima" w:hAnsi="Ebrima"/>
          <w:noProof/>
          <w:sz w:val="26"/>
          <w:szCs w:val="26"/>
        </w:rPr>
        <mc:AlternateContent>
          <mc:Choice Requires="wps">
            <w:drawing>
              <wp:anchor distT="45720" distB="45720" distL="114300" distR="114300" simplePos="0" relativeHeight="251679744" behindDoc="0" locked="0" layoutInCell="1" allowOverlap="1" wp14:anchorId="65B14334" wp14:editId="5C6BFF66">
                <wp:simplePos x="0" y="0"/>
                <wp:positionH relativeFrom="column">
                  <wp:posOffset>-136096</wp:posOffset>
                </wp:positionH>
                <wp:positionV relativeFrom="paragraph">
                  <wp:posOffset>90599</wp:posOffset>
                </wp:positionV>
                <wp:extent cx="2891155" cy="679450"/>
                <wp:effectExtent l="0" t="0" r="2349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679450"/>
                        </a:xfrm>
                        <a:prstGeom prst="rect">
                          <a:avLst/>
                        </a:prstGeom>
                        <a:solidFill>
                          <a:srgbClr val="FFFFFF"/>
                        </a:solidFill>
                        <a:ln w="9525">
                          <a:solidFill>
                            <a:srgbClr val="000000"/>
                          </a:solidFill>
                          <a:miter lim="800000"/>
                          <a:headEnd/>
                          <a:tailEnd/>
                        </a:ln>
                      </wps:spPr>
                      <wps:txbx>
                        <w:txbxContent>
                          <w:p w:rsidR="00031E44" w:rsidRPr="00031E44" w:rsidRDefault="00031E44">
                            <w:pPr>
                              <w:rPr>
                                <w:sz w:val="24"/>
                                <w:szCs w:val="24"/>
                              </w:rPr>
                            </w:pPr>
                            <w:r w:rsidRPr="00031E44">
                              <w:rPr>
                                <w:b/>
                                <w:sz w:val="24"/>
                                <w:szCs w:val="24"/>
                              </w:rPr>
                              <w:t>Note Text</w:t>
                            </w:r>
                            <w:r w:rsidRPr="00031E44">
                              <w:rPr>
                                <w:sz w:val="24"/>
                                <w:szCs w:val="24"/>
                              </w:rPr>
                              <w:t xml:space="preserve">: Required Field. No specific form must be used. Note that once added, the note text cannot be changed.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14334" id="_x0000_s1044" type="#_x0000_t202" style="position:absolute;margin-left:-10.7pt;margin-top:7.15pt;width:227.65pt;height:5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2zKAIAAE0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">
                <v:textbox>
                  <w:txbxContent>
                    <w:p w:rsidR="00031E44" w:rsidRPr="00031E44" w:rsidRDefault="00031E44">
                      <w:pPr>
                        <w:rPr>
                          <w:sz w:val="24"/>
                          <w:szCs w:val="24"/>
                        </w:rPr>
                      </w:pPr>
                      <w:r w:rsidRPr="00031E44">
                        <w:rPr>
                          <w:b/>
                          <w:sz w:val="24"/>
                          <w:szCs w:val="24"/>
                        </w:rPr>
                        <w:t>Note Text</w:t>
                      </w:r>
                      <w:r w:rsidRPr="00031E44">
                        <w:rPr>
                          <w:sz w:val="24"/>
                          <w:szCs w:val="24"/>
                        </w:rPr>
                        <w:t xml:space="preserve">: Required Field. No specific form must be used. Note that once added, the note text cannot be changed. </w:t>
                      </w:r>
                    </w:p>
                  </w:txbxContent>
                </v:textbox>
                <w10:wrap type="square"/>
              </v:shape>
            </w:pict>
          </mc:Fallback>
        </mc:AlternateContent>
      </w:r>
    </w:p>
    <w:p w:rsidR="00031E44" w:rsidRPr="00292FDD" w:rsidRDefault="00031E44" w:rsidP="00EE2749">
      <w:pPr>
        <w:rPr>
          <w:rFonts w:ascii="Ebrima" w:hAnsi="Ebrima"/>
          <w:sz w:val="26"/>
          <w:szCs w:val="26"/>
        </w:rPr>
      </w:pPr>
      <w:r w:rsidRPr="00292FDD">
        <w:rPr>
          <w:rFonts w:ascii="Ebrima" w:hAnsi="Ebrima"/>
          <w:noProof/>
          <w:sz w:val="26"/>
          <w:szCs w:val="26"/>
        </w:rPr>
        <mc:AlternateContent>
          <mc:Choice Requires="wps">
            <w:drawing>
              <wp:anchor distT="0" distB="0" distL="114300" distR="114300" simplePos="0" relativeHeight="251677696" behindDoc="0" locked="0" layoutInCell="1" allowOverlap="1" wp14:anchorId="7C3F0DA4" wp14:editId="19FB504E">
                <wp:simplePos x="0" y="0"/>
                <wp:positionH relativeFrom="column">
                  <wp:posOffset>490855</wp:posOffset>
                </wp:positionH>
                <wp:positionV relativeFrom="paragraph">
                  <wp:posOffset>6797040</wp:posOffset>
                </wp:positionV>
                <wp:extent cx="3677285" cy="522605"/>
                <wp:effectExtent l="5080" t="5715" r="13335" b="50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522605"/>
                        </a:xfrm>
                        <a:prstGeom prst="rect">
                          <a:avLst/>
                        </a:prstGeom>
                        <a:solidFill>
                          <a:srgbClr val="FFFFFF"/>
                        </a:solidFill>
                        <a:ln w="9525">
                          <a:solidFill>
                            <a:srgbClr val="000000"/>
                          </a:solidFill>
                          <a:miter lim="800000"/>
                          <a:headEnd/>
                          <a:tailEnd/>
                        </a:ln>
                      </wps:spPr>
                      <wps:txbx>
                        <w:txbxContent>
                          <w:p w:rsidR="00031E44" w:rsidRDefault="00031E44" w:rsidP="00031E44">
                            <w:pPr>
                              <w:rPr>
                                <w:szCs w:val="24"/>
                              </w:rPr>
                            </w:pPr>
                            <w:r>
                              <w:rPr>
                                <w:b/>
                                <w:i/>
                                <w:szCs w:val="24"/>
                              </w:rPr>
                              <w:t>Note Text</w:t>
                            </w:r>
                            <w:r>
                              <w:rPr>
                                <w:szCs w:val="24"/>
                              </w:rPr>
                              <w:t>: Required field. No specific form must be used.  Note that once added, the note text cannot be changed.</w:t>
                            </w:r>
                          </w:p>
                          <w:p w:rsidR="00031E44" w:rsidRPr="00F93DE9" w:rsidRDefault="00031E44" w:rsidP="00031E44">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F0DA4" id="Text Box 33" o:spid="_x0000_s1045" type="#_x0000_t202" style="position:absolute;margin-left:38.65pt;margin-top:535.2pt;width:289.55pt;height:4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">
                <v:textbox>
                  <w:txbxContent>
                    <w:p w:rsidR="00031E44" w:rsidRDefault="00031E44" w:rsidP="00031E44">
                      <w:pPr>
                        <w:rPr>
                          <w:szCs w:val="24"/>
                        </w:rPr>
                      </w:pPr>
                      <w:r>
                        <w:rPr>
                          <w:b/>
                          <w:i/>
                          <w:szCs w:val="24"/>
                        </w:rPr>
                        <w:t>Note Text</w:t>
                      </w:r>
                      <w:r>
                        <w:rPr>
                          <w:szCs w:val="24"/>
                        </w:rPr>
                        <w:t>: Required field. No specific form must be used.  Note that once added, the note text cannot be changed.</w:t>
                      </w:r>
                    </w:p>
                    <w:p w:rsidR="00031E44" w:rsidRPr="00F93DE9" w:rsidRDefault="00031E44" w:rsidP="00031E44">
                      <w:pPr>
                        <w:rPr>
                          <w:szCs w:val="24"/>
                        </w:rPr>
                      </w:pPr>
                    </w:p>
                  </w:txbxContent>
                </v:textbox>
              </v:shape>
            </w:pict>
          </mc:Fallback>
        </mc:AlternateContent>
      </w:r>
    </w:p>
    <w:p w:rsidR="00031E44" w:rsidRPr="00292FDD" w:rsidRDefault="00031E44" w:rsidP="00EE2749">
      <w:pPr>
        <w:rPr>
          <w:rFonts w:ascii="Ebrima" w:hAnsi="Ebrima"/>
          <w:sz w:val="26"/>
          <w:szCs w:val="26"/>
        </w:rPr>
      </w:pPr>
    </w:p>
    <w:p w:rsidR="00031E44" w:rsidRPr="00292FDD" w:rsidRDefault="00031E44" w:rsidP="00EE2749">
      <w:pPr>
        <w:rPr>
          <w:rFonts w:ascii="Ebrima" w:hAnsi="Ebrima"/>
          <w:sz w:val="26"/>
          <w:szCs w:val="26"/>
        </w:rPr>
      </w:pPr>
    </w:p>
    <w:p w:rsidR="00031E44" w:rsidRPr="00292FDD" w:rsidRDefault="00031E44" w:rsidP="00EE2749">
      <w:pPr>
        <w:rPr>
          <w:rFonts w:ascii="Ebrima" w:hAnsi="Ebrima"/>
          <w:sz w:val="26"/>
          <w:szCs w:val="26"/>
        </w:rPr>
      </w:pPr>
    </w:p>
    <w:p w:rsidR="008622A8" w:rsidRPr="00292FDD" w:rsidRDefault="008622A8" w:rsidP="008622A8">
      <w:pPr>
        <w:pStyle w:val="ListParagraph"/>
        <w:rPr>
          <w:rFonts w:ascii="Ebrima" w:hAnsi="Ebrima"/>
          <w:sz w:val="26"/>
          <w:szCs w:val="26"/>
        </w:rPr>
      </w:pPr>
    </w:p>
    <w:p w:rsidR="008622A8" w:rsidRPr="00292FDD" w:rsidRDefault="008622A8" w:rsidP="008622A8">
      <w:pPr>
        <w:pStyle w:val="ListParagraph"/>
        <w:numPr>
          <w:ilvl w:val="0"/>
          <w:numId w:val="1"/>
        </w:numPr>
        <w:rPr>
          <w:rFonts w:ascii="Ebrima" w:hAnsi="Ebrima"/>
          <w:sz w:val="26"/>
          <w:szCs w:val="26"/>
        </w:rPr>
      </w:pPr>
      <w:r w:rsidRPr="00292FDD">
        <w:rPr>
          <w:rFonts w:ascii="Ebrima" w:hAnsi="Ebrima"/>
          <w:sz w:val="26"/>
          <w:szCs w:val="26"/>
        </w:rPr>
        <w:t xml:space="preserve">Ensure all fields are correct on the Disbursement Voucher. If no errors are identified, click “Submit” at the bottom of the DV. </w:t>
      </w:r>
    </w:p>
    <w:p w:rsidR="008622A8" w:rsidRPr="00292FDD" w:rsidRDefault="008622A8" w:rsidP="008622A8">
      <w:pPr>
        <w:jc w:val="center"/>
        <w:rPr>
          <w:b/>
          <w:sz w:val="32"/>
          <w:szCs w:val="32"/>
          <w:u w:val="single"/>
        </w:rPr>
      </w:pPr>
    </w:p>
    <w:p w:rsidR="00207876" w:rsidRDefault="00207876" w:rsidP="008622A8">
      <w:pPr>
        <w:jc w:val="center"/>
        <w:rPr>
          <w:rFonts w:ascii="Ebrima" w:hAnsi="Ebrima"/>
          <w:b/>
          <w:sz w:val="32"/>
          <w:szCs w:val="32"/>
          <w:u w:val="single"/>
        </w:rPr>
      </w:pPr>
    </w:p>
    <w:p w:rsidR="00207876" w:rsidRDefault="00207876" w:rsidP="008622A8">
      <w:pPr>
        <w:jc w:val="center"/>
        <w:rPr>
          <w:rFonts w:ascii="Ebrima" w:hAnsi="Ebrima"/>
          <w:b/>
          <w:sz w:val="32"/>
          <w:szCs w:val="32"/>
          <w:u w:val="single"/>
        </w:rPr>
      </w:pPr>
    </w:p>
    <w:p w:rsidR="00C83FB9" w:rsidRDefault="00C83FB9" w:rsidP="008622A8">
      <w:pPr>
        <w:jc w:val="center"/>
        <w:rPr>
          <w:rFonts w:ascii="Ebrima" w:hAnsi="Ebrima"/>
          <w:b/>
          <w:sz w:val="32"/>
          <w:szCs w:val="32"/>
          <w:u w:val="single"/>
        </w:rPr>
      </w:pPr>
    </w:p>
    <w:p w:rsidR="008622A8" w:rsidRPr="00292FDD" w:rsidRDefault="008622A8" w:rsidP="008622A8">
      <w:pPr>
        <w:jc w:val="center"/>
        <w:rPr>
          <w:rFonts w:ascii="Ebrima" w:hAnsi="Ebrima"/>
          <w:b/>
          <w:sz w:val="32"/>
          <w:szCs w:val="32"/>
          <w:u w:val="single"/>
        </w:rPr>
      </w:pPr>
      <w:r w:rsidRPr="00292FDD">
        <w:rPr>
          <w:rFonts w:ascii="Ebrima" w:hAnsi="Ebrima"/>
          <w:b/>
          <w:sz w:val="32"/>
          <w:szCs w:val="32"/>
          <w:u w:val="single"/>
        </w:rPr>
        <w:lastRenderedPageBreak/>
        <w:t>Additional Information</w:t>
      </w:r>
    </w:p>
    <w:p w:rsidR="008622A8" w:rsidRPr="00292FDD" w:rsidRDefault="008622A8" w:rsidP="008622A8">
      <w:pPr>
        <w:pStyle w:val="ListParagraph"/>
        <w:numPr>
          <w:ilvl w:val="0"/>
          <w:numId w:val="4"/>
        </w:numPr>
        <w:spacing w:after="200" w:line="276" w:lineRule="auto"/>
        <w:rPr>
          <w:rFonts w:ascii="Ebrima" w:hAnsi="Ebrima"/>
          <w:b/>
          <w:i/>
          <w:sz w:val="26"/>
          <w:szCs w:val="26"/>
        </w:rPr>
      </w:pPr>
      <w:r w:rsidRPr="00292FDD">
        <w:rPr>
          <w:rFonts w:ascii="Ebrima" w:hAnsi="Ebrima"/>
          <w:sz w:val="26"/>
          <w:szCs w:val="26"/>
        </w:rPr>
        <w:t xml:space="preserve">At any point in time you may go to the </w:t>
      </w:r>
      <w:r w:rsidRPr="00292FDD">
        <w:rPr>
          <w:rFonts w:ascii="Ebrima" w:hAnsi="Ebrima"/>
          <w:b/>
          <w:sz w:val="26"/>
          <w:szCs w:val="26"/>
          <w:u w:val="single"/>
        </w:rPr>
        <w:t>Route Log</w:t>
      </w:r>
      <w:r w:rsidRPr="00292FDD">
        <w:rPr>
          <w:rFonts w:ascii="Ebrima" w:hAnsi="Ebrima"/>
          <w:sz w:val="26"/>
          <w:szCs w:val="26"/>
        </w:rPr>
        <w:t xml:space="preserve"> to see where it is in the Workflow and what </w:t>
      </w:r>
      <w:r w:rsidRPr="00292FDD">
        <w:rPr>
          <w:rFonts w:ascii="Ebrima" w:hAnsi="Ebrima"/>
          <w:b/>
          <w:i/>
          <w:sz w:val="26"/>
          <w:szCs w:val="26"/>
        </w:rPr>
        <w:t xml:space="preserve">Future Action Requests </w:t>
      </w:r>
      <w:r w:rsidRPr="00292FDD">
        <w:rPr>
          <w:rFonts w:ascii="Ebrima" w:hAnsi="Ebrima"/>
          <w:sz w:val="26"/>
          <w:szCs w:val="26"/>
        </w:rPr>
        <w:t xml:space="preserve">are required before payment is made. </w:t>
      </w:r>
    </w:p>
    <w:p w:rsidR="008622A8" w:rsidRPr="00292FDD" w:rsidRDefault="008622A8" w:rsidP="008622A8">
      <w:pPr>
        <w:pStyle w:val="ListParagraph"/>
        <w:numPr>
          <w:ilvl w:val="0"/>
          <w:numId w:val="4"/>
        </w:numPr>
        <w:spacing w:after="200" w:line="276" w:lineRule="auto"/>
        <w:rPr>
          <w:rFonts w:ascii="Ebrima" w:hAnsi="Ebrima"/>
          <w:b/>
          <w:i/>
          <w:sz w:val="26"/>
          <w:szCs w:val="26"/>
        </w:rPr>
      </w:pPr>
      <w:r w:rsidRPr="00292FDD">
        <w:rPr>
          <w:rFonts w:ascii="Ebrima" w:hAnsi="Ebrima"/>
          <w:sz w:val="26"/>
          <w:szCs w:val="26"/>
        </w:rPr>
        <w:t>Payees cannot initiate their own Travel Advances</w:t>
      </w:r>
      <w:r w:rsidR="00D16740">
        <w:rPr>
          <w:rFonts w:ascii="Ebrima" w:hAnsi="Ebrima"/>
          <w:sz w:val="26"/>
          <w:szCs w:val="26"/>
        </w:rPr>
        <w:t xml:space="preserve">. </w:t>
      </w:r>
    </w:p>
    <w:p w:rsidR="00207876" w:rsidRPr="00207876" w:rsidRDefault="00207876" w:rsidP="002A1ABE">
      <w:pPr>
        <w:pStyle w:val="ListParagraph"/>
        <w:numPr>
          <w:ilvl w:val="0"/>
          <w:numId w:val="4"/>
        </w:numPr>
        <w:spacing w:after="200" w:line="276" w:lineRule="auto"/>
        <w:rPr>
          <w:rFonts w:ascii="Ebrima" w:hAnsi="Ebrima"/>
          <w:b/>
          <w:i/>
          <w:sz w:val="26"/>
          <w:szCs w:val="26"/>
        </w:rPr>
      </w:pPr>
      <w:r w:rsidRPr="00207876">
        <w:rPr>
          <w:rFonts w:ascii="Ebrima" w:hAnsi="Ebrima"/>
          <w:sz w:val="26"/>
          <w:szCs w:val="26"/>
        </w:rPr>
        <w:t>Allow for</w:t>
      </w:r>
      <w:r w:rsidR="008622A8" w:rsidRPr="00207876">
        <w:rPr>
          <w:rFonts w:ascii="Ebrima" w:hAnsi="Ebrima"/>
          <w:sz w:val="26"/>
          <w:szCs w:val="26"/>
        </w:rPr>
        <w:t xml:space="preserve"> 5 business days for processing.  If </w:t>
      </w:r>
      <w:r w:rsidRPr="00207876">
        <w:rPr>
          <w:rFonts w:ascii="Ebrima" w:hAnsi="Ebrima"/>
          <w:sz w:val="26"/>
          <w:szCs w:val="26"/>
        </w:rPr>
        <w:t>the advance is needed in less than 5 business days</w:t>
      </w:r>
      <w:r w:rsidR="008622A8" w:rsidRPr="00207876">
        <w:rPr>
          <w:rFonts w:ascii="Ebrima" w:hAnsi="Ebrima"/>
          <w:sz w:val="26"/>
          <w:szCs w:val="26"/>
        </w:rPr>
        <w:t xml:space="preserve">, contact </w:t>
      </w:r>
      <w:hyperlink r:id="rId16" w:history="1">
        <w:r w:rsidR="008622A8" w:rsidRPr="00207876">
          <w:rPr>
            <w:rStyle w:val="Hyperlink"/>
            <w:rFonts w:ascii="Ebrima" w:hAnsi="Ebrima"/>
            <w:sz w:val="26"/>
            <w:szCs w:val="26"/>
          </w:rPr>
          <w:t>travel@uconn.edu</w:t>
        </w:r>
      </w:hyperlink>
      <w:r>
        <w:rPr>
          <w:rFonts w:ascii="Ebrima" w:hAnsi="Ebrima"/>
          <w:sz w:val="26"/>
          <w:szCs w:val="26"/>
        </w:rPr>
        <w:t xml:space="preserve"> with the DV number(s)</w:t>
      </w:r>
      <w:r w:rsidR="00D16740">
        <w:rPr>
          <w:rFonts w:ascii="Ebrima" w:hAnsi="Ebrima"/>
          <w:sz w:val="26"/>
          <w:szCs w:val="26"/>
        </w:rPr>
        <w:t xml:space="preserve"> to expedite the payment process</w:t>
      </w:r>
      <w:r>
        <w:rPr>
          <w:rFonts w:ascii="Ebrima" w:hAnsi="Ebrima"/>
          <w:sz w:val="26"/>
          <w:szCs w:val="26"/>
        </w:rPr>
        <w:t xml:space="preserve">. </w:t>
      </w:r>
    </w:p>
    <w:p w:rsidR="008622A8" w:rsidRPr="00207876" w:rsidRDefault="008622A8" w:rsidP="002A1ABE">
      <w:pPr>
        <w:pStyle w:val="ListParagraph"/>
        <w:numPr>
          <w:ilvl w:val="0"/>
          <w:numId w:val="4"/>
        </w:numPr>
        <w:spacing w:after="200" w:line="276" w:lineRule="auto"/>
        <w:rPr>
          <w:rFonts w:ascii="Ebrima" w:hAnsi="Ebrima"/>
          <w:b/>
          <w:i/>
          <w:sz w:val="26"/>
          <w:szCs w:val="26"/>
        </w:rPr>
      </w:pPr>
      <w:r w:rsidRPr="00207876">
        <w:rPr>
          <w:rFonts w:ascii="Ebrima" w:hAnsi="Ebrima"/>
          <w:sz w:val="26"/>
          <w:szCs w:val="26"/>
        </w:rPr>
        <w:t>In order to determine whether the advance has been paid, perform a doc search for the advance</w:t>
      </w:r>
      <w:r w:rsidR="00D16740">
        <w:rPr>
          <w:rFonts w:ascii="Ebrima" w:hAnsi="Ebrima"/>
          <w:sz w:val="26"/>
          <w:szCs w:val="26"/>
        </w:rPr>
        <w:t xml:space="preserve"> using the Document/DV number. </w:t>
      </w:r>
      <w:r w:rsidRPr="00207876">
        <w:rPr>
          <w:rFonts w:ascii="Ebrima" w:hAnsi="Ebrima"/>
          <w:sz w:val="26"/>
          <w:szCs w:val="26"/>
        </w:rPr>
        <w:t>Once the Disbursement Voucher has opened, scroll down to the “</w:t>
      </w:r>
      <w:r w:rsidRPr="00207876">
        <w:rPr>
          <w:rFonts w:ascii="Ebrima" w:hAnsi="Ebrima"/>
          <w:b/>
          <w:sz w:val="26"/>
          <w:szCs w:val="26"/>
        </w:rPr>
        <w:t>Pre-Disbursement Processor Status</w:t>
      </w:r>
      <w:r w:rsidRPr="00207876">
        <w:rPr>
          <w:rFonts w:ascii="Ebrima" w:hAnsi="Ebrima"/>
          <w:sz w:val="26"/>
          <w:szCs w:val="26"/>
        </w:rPr>
        <w:t xml:space="preserve">” tab and click </w:t>
      </w:r>
      <w:r w:rsidRPr="00207876">
        <w:rPr>
          <w:rFonts w:ascii="Ebrima" w:hAnsi="Ebrima"/>
          <w:b/>
          <w:sz w:val="26"/>
          <w:szCs w:val="26"/>
        </w:rPr>
        <w:t>Show</w:t>
      </w:r>
      <w:r w:rsidRPr="00207876">
        <w:rPr>
          <w:rFonts w:ascii="Ebrima" w:hAnsi="Ebrima"/>
          <w:sz w:val="26"/>
          <w:szCs w:val="26"/>
        </w:rPr>
        <w:t>.  Once payment has been processed, you will see a paid date and a payment disbursement number.</w:t>
      </w:r>
    </w:p>
    <w:p w:rsidR="008622A8" w:rsidRPr="00292FDD" w:rsidRDefault="008622A8" w:rsidP="008622A8">
      <w:pPr>
        <w:rPr>
          <w:rFonts w:ascii="Ebrima" w:hAnsi="Ebrima"/>
          <w:sz w:val="26"/>
          <w:szCs w:val="26"/>
        </w:rPr>
      </w:pPr>
    </w:p>
    <w:p w:rsidR="00031E44" w:rsidRPr="00292FDD" w:rsidRDefault="00031E44" w:rsidP="00EE2749">
      <w:pPr>
        <w:rPr>
          <w:rFonts w:ascii="Ebrima" w:hAnsi="Ebrima"/>
          <w:sz w:val="26"/>
          <w:szCs w:val="26"/>
        </w:rPr>
      </w:pPr>
    </w:p>
    <w:sectPr w:rsidR="00031E44" w:rsidRPr="00292FDD" w:rsidSect="00CC72BF">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643" w:rsidRDefault="00B01643" w:rsidP="007051BF">
      <w:pPr>
        <w:spacing w:after="0" w:line="240" w:lineRule="auto"/>
      </w:pPr>
      <w:r>
        <w:separator/>
      </w:r>
    </w:p>
  </w:endnote>
  <w:endnote w:type="continuationSeparator" w:id="0">
    <w:p w:rsidR="00B01643" w:rsidRDefault="00B01643" w:rsidP="00705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Ebrima">
    <w:panose1 w:val="02000000000000000000"/>
    <w:charset w:val="00"/>
    <w:family w:val="auto"/>
    <w:pitch w:val="variable"/>
    <w:sig w:usb0="A000005F" w:usb1="0200004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301130"/>
      <w:docPartObj>
        <w:docPartGallery w:val="Page Numbers (Bottom of Page)"/>
        <w:docPartUnique/>
      </w:docPartObj>
    </w:sdtPr>
    <w:sdtEndPr>
      <w:rPr>
        <w:noProof/>
      </w:rPr>
    </w:sdtEndPr>
    <w:sdtContent>
      <w:p w:rsidR="007051BF" w:rsidRDefault="007051BF">
        <w:pPr>
          <w:pStyle w:val="Footer"/>
          <w:jc w:val="right"/>
        </w:pPr>
        <w:r>
          <w:fldChar w:fldCharType="begin"/>
        </w:r>
        <w:r>
          <w:instrText xml:space="preserve"> PAGE   \* MERGEFORMAT </w:instrText>
        </w:r>
        <w:r>
          <w:fldChar w:fldCharType="separate"/>
        </w:r>
        <w:r w:rsidR="007906D7">
          <w:rPr>
            <w:noProof/>
          </w:rPr>
          <w:t>7</w:t>
        </w:r>
        <w:r>
          <w:rPr>
            <w:noProof/>
          </w:rPr>
          <w:fldChar w:fldCharType="end"/>
        </w:r>
      </w:p>
    </w:sdtContent>
  </w:sdt>
  <w:p w:rsidR="007051BF" w:rsidRDefault="007051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643" w:rsidRDefault="00B01643" w:rsidP="007051BF">
      <w:pPr>
        <w:spacing w:after="0" w:line="240" w:lineRule="auto"/>
      </w:pPr>
      <w:r>
        <w:separator/>
      </w:r>
    </w:p>
  </w:footnote>
  <w:footnote w:type="continuationSeparator" w:id="0">
    <w:p w:rsidR="00B01643" w:rsidRDefault="00B01643" w:rsidP="007051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8646AE"/>
    <w:multiLevelType w:val="hybridMultilevel"/>
    <w:tmpl w:val="645A6B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6074123D"/>
    <w:multiLevelType w:val="hybridMultilevel"/>
    <w:tmpl w:val="DAF2F3C6"/>
    <w:lvl w:ilvl="0" w:tplc="B3263AA4">
      <w:start w:val="1"/>
      <w:numFmt w:val="decimal"/>
      <w:lvlText w:val="%1."/>
      <w:lvlJc w:val="left"/>
      <w:pPr>
        <w:ind w:left="720" w:hanging="360"/>
      </w:pPr>
      <w:rPr>
        <w:rFonts w:cstheme="minorHAnsi" w:hint="default"/>
        <w:sz w:val="24"/>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601CA2"/>
    <w:multiLevelType w:val="hybridMultilevel"/>
    <w:tmpl w:val="F6E65A24"/>
    <w:lvl w:ilvl="0" w:tplc="9890639A">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CC2BF9"/>
    <w:multiLevelType w:val="hybridMultilevel"/>
    <w:tmpl w:val="5AF2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2BF"/>
    <w:rsid w:val="00031E44"/>
    <w:rsid w:val="00043DEE"/>
    <w:rsid w:val="000969BF"/>
    <w:rsid w:val="000F5080"/>
    <w:rsid w:val="00111D28"/>
    <w:rsid w:val="0019495E"/>
    <w:rsid w:val="001B1B9D"/>
    <w:rsid w:val="001B252D"/>
    <w:rsid w:val="001B276F"/>
    <w:rsid w:val="001D53C7"/>
    <w:rsid w:val="00207876"/>
    <w:rsid w:val="00235C00"/>
    <w:rsid w:val="00267451"/>
    <w:rsid w:val="00271FFA"/>
    <w:rsid w:val="00292FDD"/>
    <w:rsid w:val="002A0F0C"/>
    <w:rsid w:val="002C2DCB"/>
    <w:rsid w:val="00314A10"/>
    <w:rsid w:val="0034082F"/>
    <w:rsid w:val="0034087C"/>
    <w:rsid w:val="0034450C"/>
    <w:rsid w:val="00372CFB"/>
    <w:rsid w:val="00380E11"/>
    <w:rsid w:val="00395682"/>
    <w:rsid w:val="003B7B36"/>
    <w:rsid w:val="00414569"/>
    <w:rsid w:val="00420972"/>
    <w:rsid w:val="004A347D"/>
    <w:rsid w:val="004C6930"/>
    <w:rsid w:val="00504550"/>
    <w:rsid w:val="00504639"/>
    <w:rsid w:val="005315F0"/>
    <w:rsid w:val="00547E34"/>
    <w:rsid w:val="00575B79"/>
    <w:rsid w:val="00577E06"/>
    <w:rsid w:val="00592C8D"/>
    <w:rsid w:val="005B6596"/>
    <w:rsid w:val="005C3C44"/>
    <w:rsid w:val="00612C95"/>
    <w:rsid w:val="0063252A"/>
    <w:rsid w:val="006414D8"/>
    <w:rsid w:val="0064198A"/>
    <w:rsid w:val="00643A5F"/>
    <w:rsid w:val="00674613"/>
    <w:rsid w:val="006851D9"/>
    <w:rsid w:val="006B4E31"/>
    <w:rsid w:val="006B7196"/>
    <w:rsid w:val="006E16AD"/>
    <w:rsid w:val="007051BF"/>
    <w:rsid w:val="00720264"/>
    <w:rsid w:val="00743C07"/>
    <w:rsid w:val="00762ACD"/>
    <w:rsid w:val="00763DCA"/>
    <w:rsid w:val="00771562"/>
    <w:rsid w:val="007906D7"/>
    <w:rsid w:val="007A54EB"/>
    <w:rsid w:val="007F1EC4"/>
    <w:rsid w:val="008051F4"/>
    <w:rsid w:val="00812FF6"/>
    <w:rsid w:val="00815BD0"/>
    <w:rsid w:val="00851175"/>
    <w:rsid w:val="008566A3"/>
    <w:rsid w:val="008616C4"/>
    <w:rsid w:val="008622A8"/>
    <w:rsid w:val="008661E4"/>
    <w:rsid w:val="00870AD2"/>
    <w:rsid w:val="00872D4B"/>
    <w:rsid w:val="00891A6F"/>
    <w:rsid w:val="008965B0"/>
    <w:rsid w:val="008B3C1F"/>
    <w:rsid w:val="008F0B54"/>
    <w:rsid w:val="00914F36"/>
    <w:rsid w:val="009268A2"/>
    <w:rsid w:val="009632E7"/>
    <w:rsid w:val="00981436"/>
    <w:rsid w:val="00986040"/>
    <w:rsid w:val="009B1C06"/>
    <w:rsid w:val="009B1D69"/>
    <w:rsid w:val="00A22175"/>
    <w:rsid w:val="00A37E12"/>
    <w:rsid w:val="00A6071B"/>
    <w:rsid w:val="00AC316B"/>
    <w:rsid w:val="00AF53CB"/>
    <w:rsid w:val="00B01643"/>
    <w:rsid w:val="00B437CC"/>
    <w:rsid w:val="00B6494F"/>
    <w:rsid w:val="00B804BA"/>
    <w:rsid w:val="00BB3168"/>
    <w:rsid w:val="00BC6F26"/>
    <w:rsid w:val="00BF7A43"/>
    <w:rsid w:val="00C62D53"/>
    <w:rsid w:val="00C75E4D"/>
    <w:rsid w:val="00C83FB9"/>
    <w:rsid w:val="00CC72BF"/>
    <w:rsid w:val="00CE7B67"/>
    <w:rsid w:val="00CF733A"/>
    <w:rsid w:val="00D11D55"/>
    <w:rsid w:val="00D1631B"/>
    <w:rsid w:val="00D16740"/>
    <w:rsid w:val="00D67167"/>
    <w:rsid w:val="00D745C4"/>
    <w:rsid w:val="00DB2A42"/>
    <w:rsid w:val="00DC0CEA"/>
    <w:rsid w:val="00DD4540"/>
    <w:rsid w:val="00E03DB1"/>
    <w:rsid w:val="00E71050"/>
    <w:rsid w:val="00ED45B4"/>
    <w:rsid w:val="00EE2749"/>
    <w:rsid w:val="00EF37E1"/>
    <w:rsid w:val="00F05229"/>
    <w:rsid w:val="00F30714"/>
    <w:rsid w:val="00FA596E"/>
    <w:rsid w:val="00FA7214"/>
    <w:rsid w:val="00FC6E10"/>
    <w:rsid w:val="00FE507B"/>
    <w:rsid w:val="00FF12D9"/>
    <w:rsid w:val="00FF2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01BFCB-3E72-4B4F-984D-69FC29214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1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1BF"/>
  </w:style>
  <w:style w:type="paragraph" w:styleId="Footer">
    <w:name w:val="footer"/>
    <w:basedOn w:val="Normal"/>
    <w:link w:val="FooterChar"/>
    <w:uiPriority w:val="99"/>
    <w:unhideWhenUsed/>
    <w:rsid w:val="00705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1BF"/>
  </w:style>
  <w:style w:type="paragraph" w:styleId="ListParagraph">
    <w:name w:val="List Paragraph"/>
    <w:basedOn w:val="Normal"/>
    <w:uiPriority w:val="34"/>
    <w:qFormat/>
    <w:rsid w:val="00D67167"/>
    <w:pPr>
      <w:ind w:left="720"/>
      <w:contextualSpacing/>
    </w:pPr>
  </w:style>
  <w:style w:type="paragraph" w:styleId="NormalWeb">
    <w:name w:val="Normal (Web)"/>
    <w:basedOn w:val="Normal"/>
    <w:uiPriority w:val="99"/>
    <w:unhideWhenUsed/>
    <w:rsid w:val="008566A3"/>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031E44"/>
    <w:rPr>
      <w:color w:val="0563C1" w:themeColor="hyperlink"/>
      <w:u w:val="single"/>
    </w:rPr>
  </w:style>
  <w:style w:type="character" w:styleId="FollowedHyperlink">
    <w:name w:val="FollowedHyperlink"/>
    <w:basedOn w:val="DefaultParagraphFont"/>
    <w:uiPriority w:val="99"/>
    <w:semiHidden/>
    <w:unhideWhenUsed/>
    <w:rsid w:val="00B804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ravel@uconn.ed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2DC1B76A0B243D1962CA2A117C5BECD"/>
        <w:category>
          <w:name w:val="General"/>
          <w:gallery w:val="placeholder"/>
        </w:category>
        <w:types>
          <w:type w:val="bbPlcHdr"/>
        </w:types>
        <w:behaviors>
          <w:behavior w:val="content"/>
        </w:behaviors>
        <w:guid w:val="{BA84EF75-C4F6-45AA-A662-624860A51D3D}"/>
      </w:docPartPr>
      <w:docPartBody>
        <w:p w:rsidR="008D683B" w:rsidRDefault="00E96874" w:rsidP="00E96874">
          <w:pPr>
            <w:pStyle w:val="A2DC1B76A0B243D1962CA2A117C5BECD"/>
          </w:pPr>
          <w:r>
            <w:rPr>
              <w:b/>
              <w:bCs/>
              <w:color w:val="44546A" w:themeColor="text2"/>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Ebrima">
    <w:panose1 w:val="02000000000000000000"/>
    <w:charset w:val="00"/>
    <w:family w:val="auto"/>
    <w:pitch w:val="variable"/>
    <w:sig w:usb0="A000005F" w:usb1="0200004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874"/>
    <w:rsid w:val="00111C0E"/>
    <w:rsid w:val="006F5C61"/>
    <w:rsid w:val="008D683B"/>
    <w:rsid w:val="00A679BB"/>
    <w:rsid w:val="00E66896"/>
    <w:rsid w:val="00E96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BB4E2F19E14000A656F68617D2B689">
    <w:name w:val="A7BB4E2F19E14000A656F68617D2B689"/>
    <w:rsid w:val="00E96874"/>
  </w:style>
  <w:style w:type="paragraph" w:customStyle="1" w:styleId="A2DC1B76A0B243D1962CA2A117C5BECD">
    <w:name w:val="A2DC1B76A0B243D1962CA2A117C5BECD"/>
    <w:rsid w:val="00E968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35711-8F9D-497A-AD61-5A3B91FC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1025</Words>
  <Characters>5848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Advance Instruction Guide</vt:lpstr>
    </vt:vector>
  </TitlesOfParts>
  <Company>University of Connecticut</Company>
  <LinksUpToDate>false</LinksUpToDate>
  <CharactersWithSpaces>6860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Instruction Guide</dc:title>
  <dc:subject/>
  <dc:creator>Loftus, Mary</dc:creator>
  <cp:keywords/>
  <dc:description/>
  <cp:lastModifiedBy>Loftus, Mary</cp:lastModifiedBy>
  <cp:revision>13</cp:revision>
  <dcterms:created xsi:type="dcterms:W3CDTF">2015-08-05T19:27:00Z</dcterms:created>
  <dcterms:modified xsi:type="dcterms:W3CDTF">2015-11-03T17:03:00Z</dcterms:modified>
</cp:coreProperties>
</file>